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842" w:rsidRDefault="001F3D03" w:rsidP="003C18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  <w:r w:rsidRPr="001F3D03">
        <w:rPr>
          <w:rFonts w:ascii="Times New Roman" w:hAnsi="Times New Roman" w:cs="Times New Roman"/>
          <w:b/>
          <w:color w:val="C00000"/>
          <w:sz w:val="36"/>
          <w:szCs w:val="28"/>
        </w:rPr>
        <w:t xml:space="preserve">ОСНОВАНИЕ </w:t>
      </w:r>
      <w:r w:rsidR="003C1842">
        <w:rPr>
          <w:rFonts w:ascii="Times New Roman" w:hAnsi="Times New Roman" w:cs="Times New Roman"/>
          <w:b/>
          <w:color w:val="C00000"/>
          <w:sz w:val="36"/>
          <w:szCs w:val="28"/>
        </w:rPr>
        <w:t xml:space="preserve">ДЛЯ </w:t>
      </w:r>
      <w:r w:rsidRPr="001F3D03">
        <w:rPr>
          <w:rFonts w:ascii="Times New Roman" w:hAnsi="Times New Roman" w:cs="Times New Roman"/>
          <w:b/>
          <w:color w:val="C00000"/>
          <w:sz w:val="36"/>
          <w:szCs w:val="28"/>
        </w:rPr>
        <w:t>ПРИНЯТИЯ РЕШЕНИЯ О ПОДГОТОВКЕ ДОКУМЕНТАЦИИ</w:t>
      </w:r>
      <w:r w:rsidR="003C1842">
        <w:rPr>
          <w:rFonts w:ascii="Times New Roman" w:hAnsi="Times New Roman" w:cs="Times New Roman"/>
          <w:b/>
          <w:color w:val="C00000"/>
          <w:sz w:val="36"/>
          <w:szCs w:val="28"/>
        </w:rPr>
        <w:t xml:space="preserve"> </w:t>
      </w:r>
    </w:p>
    <w:p w:rsidR="001F3D03" w:rsidRDefault="001F3D03" w:rsidP="003C18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D03">
        <w:rPr>
          <w:rFonts w:ascii="Times New Roman" w:hAnsi="Times New Roman" w:cs="Times New Roman"/>
          <w:b/>
          <w:color w:val="C00000"/>
          <w:sz w:val="36"/>
          <w:szCs w:val="28"/>
        </w:rPr>
        <w:t>ПО ПЛАНИРОВКЕ ТЕРРИТОРИИ</w:t>
      </w:r>
    </w:p>
    <w:p w:rsidR="001F3D03" w:rsidRPr="00B51E20" w:rsidRDefault="001F3D03" w:rsidP="001F3D03">
      <w:pPr>
        <w:widowControl w:val="0"/>
        <w:autoSpaceDE w:val="0"/>
        <w:autoSpaceDN w:val="0"/>
        <w:adjustRightInd w:val="0"/>
        <w:spacing w:after="12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3D03" w:rsidRPr="001F3D03" w:rsidRDefault="001F3D03" w:rsidP="001F3D03">
      <w:pPr>
        <w:widowControl w:val="0"/>
        <w:autoSpaceDE w:val="0"/>
        <w:autoSpaceDN w:val="0"/>
        <w:adjustRightInd w:val="0"/>
        <w:spacing w:after="120" w:line="240" w:lineRule="auto"/>
        <w:ind w:firstLine="540"/>
        <w:jc w:val="both"/>
        <w:outlineLvl w:val="1"/>
        <w:rPr>
          <w:rFonts w:ascii="Times New Roman" w:hAnsi="Times New Roman" w:cs="Times New Roman"/>
          <w:sz w:val="32"/>
          <w:szCs w:val="28"/>
        </w:rPr>
      </w:pPr>
      <w:r w:rsidRPr="001F3D03">
        <w:rPr>
          <w:rFonts w:ascii="Times New Roman" w:hAnsi="Times New Roman" w:cs="Times New Roman"/>
          <w:b/>
          <w:color w:val="C00000"/>
          <w:sz w:val="32"/>
          <w:szCs w:val="28"/>
        </w:rPr>
        <w:t>1.</w:t>
      </w:r>
      <w:r w:rsidRPr="001F3D03">
        <w:rPr>
          <w:rFonts w:ascii="Times New Roman" w:hAnsi="Times New Roman" w:cs="Times New Roman"/>
          <w:sz w:val="32"/>
          <w:szCs w:val="28"/>
        </w:rPr>
        <w:t xml:space="preserve"> Обращение от правообладателя земельного участка;</w:t>
      </w:r>
    </w:p>
    <w:p w:rsidR="001F3D03" w:rsidRDefault="001F3D03" w:rsidP="001F3D03">
      <w:pPr>
        <w:widowControl w:val="0"/>
        <w:autoSpaceDE w:val="0"/>
        <w:autoSpaceDN w:val="0"/>
        <w:adjustRightInd w:val="0"/>
        <w:spacing w:after="120" w:line="240" w:lineRule="auto"/>
        <w:ind w:firstLine="540"/>
        <w:jc w:val="both"/>
        <w:rPr>
          <w:rFonts w:ascii="Times New Roman" w:hAnsi="Times New Roman" w:cs="Times New Roman"/>
          <w:sz w:val="32"/>
          <w:szCs w:val="28"/>
        </w:rPr>
      </w:pPr>
      <w:r w:rsidRPr="001F3D03">
        <w:rPr>
          <w:rFonts w:ascii="Times New Roman" w:hAnsi="Times New Roman" w:cs="Times New Roman"/>
          <w:b/>
          <w:color w:val="C00000"/>
          <w:sz w:val="32"/>
          <w:szCs w:val="28"/>
        </w:rPr>
        <w:t>2.</w:t>
      </w:r>
      <w:r w:rsidRPr="001F3D03">
        <w:rPr>
          <w:rFonts w:ascii="Times New Roman" w:hAnsi="Times New Roman" w:cs="Times New Roman"/>
          <w:sz w:val="32"/>
          <w:szCs w:val="28"/>
        </w:rPr>
        <w:t xml:space="preserve"> Обращение от представителя правообладателя земельного участка</w:t>
      </w:r>
      <w:r w:rsidR="00425E23">
        <w:rPr>
          <w:rFonts w:ascii="Times New Roman" w:hAnsi="Times New Roman" w:cs="Times New Roman"/>
          <w:sz w:val="32"/>
          <w:szCs w:val="28"/>
        </w:rPr>
        <w:t>.</w:t>
      </w:r>
    </w:p>
    <w:p w:rsidR="00425E23" w:rsidRPr="001F3D03" w:rsidRDefault="00425E23" w:rsidP="001F3D03">
      <w:pPr>
        <w:widowControl w:val="0"/>
        <w:autoSpaceDE w:val="0"/>
        <w:autoSpaceDN w:val="0"/>
        <w:adjustRightInd w:val="0"/>
        <w:spacing w:after="120" w:line="240" w:lineRule="auto"/>
        <w:ind w:firstLine="540"/>
        <w:jc w:val="both"/>
        <w:rPr>
          <w:rFonts w:ascii="Times New Roman" w:hAnsi="Times New Roman" w:cs="Times New Roman"/>
          <w:sz w:val="32"/>
          <w:szCs w:val="28"/>
        </w:rPr>
      </w:pPr>
    </w:p>
    <w:p w:rsidR="001F3D03" w:rsidRDefault="001F3D03" w:rsidP="00425E23">
      <w:pPr>
        <w:widowControl w:val="0"/>
        <w:autoSpaceDE w:val="0"/>
        <w:autoSpaceDN w:val="0"/>
        <w:adjustRightInd w:val="0"/>
        <w:spacing w:after="120" w:line="240" w:lineRule="auto"/>
        <w:ind w:firstLine="540"/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  <w:r w:rsidRPr="001F3D03">
        <w:rPr>
          <w:rFonts w:ascii="Times New Roman" w:hAnsi="Times New Roman" w:cs="Times New Roman"/>
          <w:b/>
          <w:color w:val="C00000"/>
          <w:sz w:val="36"/>
          <w:szCs w:val="28"/>
        </w:rPr>
        <w:t>Решение о подготовке документации по планировке территории принимается с учетом следующих документов в бумажном и электронном виде:</w:t>
      </w:r>
    </w:p>
    <w:p w:rsidR="00425E23" w:rsidRPr="001F3D03" w:rsidRDefault="00425E23" w:rsidP="00425E23">
      <w:pPr>
        <w:widowControl w:val="0"/>
        <w:autoSpaceDE w:val="0"/>
        <w:autoSpaceDN w:val="0"/>
        <w:adjustRightInd w:val="0"/>
        <w:spacing w:after="120" w:line="240" w:lineRule="auto"/>
        <w:ind w:firstLine="540"/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  <w:bookmarkStart w:id="0" w:name="_GoBack"/>
      <w:bookmarkEnd w:id="0"/>
    </w:p>
    <w:p w:rsidR="001F3D03" w:rsidRPr="001F3D03" w:rsidRDefault="001F3D03" w:rsidP="001F3D03">
      <w:pPr>
        <w:widowControl w:val="0"/>
        <w:autoSpaceDE w:val="0"/>
        <w:autoSpaceDN w:val="0"/>
        <w:adjustRightInd w:val="0"/>
        <w:spacing w:after="120" w:line="240" w:lineRule="auto"/>
        <w:ind w:firstLine="540"/>
        <w:jc w:val="both"/>
        <w:rPr>
          <w:rFonts w:ascii="Times New Roman" w:hAnsi="Times New Roman" w:cs="Times New Roman"/>
          <w:sz w:val="32"/>
          <w:szCs w:val="28"/>
        </w:rPr>
      </w:pPr>
      <w:r w:rsidRPr="001F3D03">
        <w:rPr>
          <w:rFonts w:ascii="Times New Roman" w:hAnsi="Times New Roman" w:cs="Times New Roman"/>
          <w:b/>
          <w:color w:val="C00000"/>
          <w:sz w:val="32"/>
          <w:szCs w:val="28"/>
        </w:rPr>
        <w:t>1.</w:t>
      </w:r>
      <w:r w:rsidRPr="001F3D03">
        <w:rPr>
          <w:rFonts w:ascii="Times New Roman" w:hAnsi="Times New Roman" w:cs="Times New Roman"/>
          <w:sz w:val="32"/>
          <w:szCs w:val="28"/>
        </w:rPr>
        <w:t xml:space="preserve"> </w:t>
      </w:r>
      <w:proofErr w:type="gramStart"/>
      <w:r w:rsidRPr="001F3D03">
        <w:rPr>
          <w:rFonts w:ascii="Times New Roman" w:hAnsi="Times New Roman" w:cs="Times New Roman"/>
          <w:sz w:val="32"/>
          <w:szCs w:val="28"/>
        </w:rPr>
        <w:t xml:space="preserve">Действующие правоустанавливающие документы на земельный участок (земельные участки), в том числе свидетельства о праве собственности на земельные участки, договоры аренды земельных участков (при отсутствии в Едином государственном реестре прав на недвижимое имущество и сделок с ним сведений о существующих правах на объекты недвижимого имущества, оформленных до введения в действие Федерального закона от 21.07.1997 </w:t>
      </w:r>
      <w:r w:rsidRPr="001F3D03">
        <w:rPr>
          <w:rFonts w:ascii="Times New Roman" w:hAnsi="Times New Roman" w:cs="Times New Roman"/>
          <w:sz w:val="32"/>
          <w:szCs w:val="28"/>
        </w:rPr>
        <w:br/>
        <w:t>№ 122-ФЗ «О государственной регистрации прав на недвижимое</w:t>
      </w:r>
      <w:proofErr w:type="gramEnd"/>
      <w:r w:rsidRPr="001F3D03">
        <w:rPr>
          <w:rFonts w:ascii="Times New Roman" w:hAnsi="Times New Roman" w:cs="Times New Roman"/>
          <w:sz w:val="32"/>
          <w:szCs w:val="28"/>
        </w:rPr>
        <w:t xml:space="preserve"> имущество и сделок с ним», необходимо представление оригинала </w:t>
      </w:r>
      <w:proofErr w:type="spellStart"/>
      <w:proofErr w:type="gramStart"/>
      <w:r w:rsidRPr="001F3D03">
        <w:rPr>
          <w:rFonts w:ascii="Times New Roman" w:hAnsi="Times New Roman" w:cs="Times New Roman"/>
          <w:sz w:val="32"/>
          <w:szCs w:val="28"/>
        </w:rPr>
        <w:t>правоудостоверяющих</w:t>
      </w:r>
      <w:proofErr w:type="spellEnd"/>
      <w:r w:rsidRPr="001F3D03">
        <w:rPr>
          <w:rFonts w:ascii="Times New Roman" w:hAnsi="Times New Roman" w:cs="Times New Roman"/>
          <w:sz w:val="32"/>
          <w:szCs w:val="28"/>
        </w:rPr>
        <w:t xml:space="preserve"> и правоустанавливающих документов).</w:t>
      </w:r>
      <w:proofErr w:type="gramEnd"/>
    </w:p>
    <w:p w:rsidR="001F3D03" w:rsidRPr="001F3D03" w:rsidRDefault="001F3D03" w:rsidP="001F3D03">
      <w:pPr>
        <w:widowControl w:val="0"/>
        <w:autoSpaceDE w:val="0"/>
        <w:autoSpaceDN w:val="0"/>
        <w:adjustRightInd w:val="0"/>
        <w:spacing w:after="120" w:line="240" w:lineRule="auto"/>
        <w:ind w:firstLine="540"/>
        <w:jc w:val="both"/>
        <w:rPr>
          <w:rFonts w:ascii="Times New Roman" w:hAnsi="Times New Roman" w:cs="Times New Roman"/>
          <w:sz w:val="32"/>
          <w:szCs w:val="28"/>
        </w:rPr>
      </w:pPr>
      <w:r w:rsidRPr="001F3D03">
        <w:rPr>
          <w:rFonts w:ascii="Times New Roman" w:hAnsi="Times New Roman" w:cs="Times New Roman"/>
          <w:b/>
          <w:color w:val="C00000"/>
          <w:sz w:val="32"/>
          <w:szCs w:val="28"/>
        </w:rPr>
        <w:t>2.</w:t>
      </w:r>
      <w:r w:rsidRPr="001F3D03">
        <w:rPr>
          <w:rFonts w:ascii="Times New Roman" w:hAnsi="Times New Roman" w:cs="Times New Roman"/>
          <w:sz w:val="32"/>
          <w:szCs w:val="28"/>
        </w:rPr>
        <w:t xml:space="preserve"> </w:t>
      </w:r>
      <w:proofErr w:type="gramStart"/>
      <w:r w:rsidRPr="001F3D03">
        <w:rPr>
          <w:rFonts w:ascii="Times New Roman" w:hAnsi="Times New Roman" w:cs="Times New Roman"/>
          <w:sz w:val="32"/>
          <w:szCs w:val="28"/>
        </w:rPr>
        <w:t xml:space="preserve">Действующие правоустанавливающие документы на здания, строения, сооружения, объекты незавершенного строительства, находящиеся на земельных участках, планируемых к застройке (при отсутствии в Едином государственном реестре прав на недвижимое имущество и сделок с ним сведений о существующих правах на объекты недвижимого имущества, оформленных до введения в действие Федерального закона от 21.07.1997 </w:t>
      </w:r>
      <w:r w:rsidRPr="001F3D03">
        <w:rPr>
          <w:rFonts w:ascii="Times New Roman" w:hAnsi="Times New Roman" w:cs="Times New Roman"/>
          <w:sz w:val="32"/>
          <w:szCs w:val="28"/>
        </w:rPr>
        <w:br/>
        <w:t>№ 122-ФЗ «О государственной регистрации прав на недвижимое имущество и сделок с ним</w:t>
      </w:r>
      <w:proofErr w:type="gramEnd"/>
      <w:r w:rsidRPr="001F3D03">
        <w:rPr>
          <w:rFonts w:ascii="Times New Roman" w:hAnsi="Times New Roman" w:cs="Times New Roman"/>
          <w:sz w:val="32"/>
          <w:szCs w:val="28"/>
        </w:rPr>
        <w:t xml:space="preserve">», необходимо представление оригинала </w:t>
      </w:r>
      <w:proofErr w:type="spellStart"/>
      <w:r w:rsidRPr="001F3D03">
        <w:rPr>
          <w:rFonts w:ascii="Times New Roman" w:hAnsi="Times New Roman" w:cs="Times New Roman"/>
          <w:sz w:val="32"/>
          <w:szCs w:val="28"/>
        </w:rPr>
        <w:t>правоудостоверяющих</w:t>
      </w:r>
      <w:proofErr w:type="spellEnd"/>
      <w:r w:rsidRPr="001F3D03">
        <w:rPr>
          <w:rFonts w:ascii="Times New Roman" w:hAnsi="Times New Roman" w:cs="Times New Roman"/>
          <w:sz w:val="32"/>
          <w:szCs w:val="28"/>
        </w:rPr>
        <w:t xml:space="preserve"> и правоустанавливающих документов);</w:t>
      </w:r>
    </w:p>
    <w:p w:rsidR="001F3D03" w:rsidRPr="001F3D03" w:rsidRDefault="001F3D03" w:rsidP="001F3D03">
      <w:pPr>
        <w:widowControl w:val="0"/>
        <w:autoSpaceDE w:val="0"/>
        <w:autoSpaceDN w:val="0"/>
        <w:adjustRightInd w:val="0"/>
        <w:spacing w:after="120" w:line="240" w:lineRule="auto"/>
        <w:ind w:firstLine="540"/>
        <w:jc w:val="both"/>
        <w:rPr>
          <w:rFonts w:ascii="Times New Roman" w:hAnsi="Times New Roman" w:cs="Times New Roman"/>
          <w:sz w:val="32"/>
          <w:szCs w:val="28"/>
        </w:rPr>
      </w:pPr>
      <w:r w:rsidRPr="001F3D03">
        <w:rPr>
          <w:rFonts w:ascii="Times New Roman" w:hAnsi="Times New Roman" w:cs="Times New Roman"/>
          <w:b/>
          <w:color w:val="C00000"/>
          <w:sz w:val="32"/>
          <w:szCs w:val="28"/>
        </w:rPr>
        <w:t>3.</w:t>
      </w:r>
      <w:r w:rsidRPr="001F3D03">
        <w:rPr>
          <w:rFonts w:ascii="Times New Roman" w:hAnsi="Times New Roman" w:cs="Times New Roman"/>
          <w:sz w:val="32"/>
          <w:szCs w:val="28"/>
        </w:rPr>
        <w:t xml:space="preserve"> Кадастровые выписки о земельных участках, планируемых к застройке;</w:t>
      </w:r>
    </w:p>
    <w:p w:rsidR="001F3D03" w:rsidRPr="001F3D03" w:rsidRDefault="001F3D03" w:rsidP="001F3D03">
      <w:pPr>
        <w:widowControl w:val="0"/>
        <w:autoSpaceDE w:val="0"/>
        <w:autoSpaceDN w:val="0"/>
        <w:adjustRightInd w:val="0"/>
        <w:spacing w:after="120" w:line="240" w:lineRule="auto"/>
        <w:ind w:firstLine="540"/>
        <w:jc w:val="both"/>
        <w:rPr>
          <w:rFonts w:ascii="Times New Roman" w:hAnsi="Times New Roman" w:cs="Times New Roman"/>
          <w:sz w:val="32"/>
          <w:szCs w:val="28"/>
        </w:rPr>
      </w:pPr>
      <w:r w:rsidRPr="001F3D03">
        <w:rPr>
          <w:rFonts w:ascii="Times New Roman" w:hAnsi="Times New Roman" w:cs="Times New Roman"/>
          <w:b/>
          <w:color w:val="C00000"/>
          <w:sz w:val="32"/>
          <w:szCs w:val="28"/>
        </w:rPr>
        <w:lastRenderedPageBreak/>
        <w:t>4.</w:t>
      </w:r>
      <w:r w:rsidRPr="001F3D03">
        <w:rPr>
          <w:rFonts w:ascii="Times New Roman" w:hAnsi="Times New Roman" w:cs="Times New Roman"/>
          <w:sz w:val="32"/>
          <w:szCs w:val="28"/>
        </w:rPr>
        <w:t xml:space="preserve"> Кадастровые паспорта зданий, строений, сооружений, объектов незавершенного строительства, расположенных на земельных участках, планируемых к застройке, или выписок из технических паспортов зданий (строений), расположенных на земельных участках;</w:t>
      </w:r>
    </w:p>
    <w:p w:rsidR="001F3D03" w:rsidRPr="001F3D03" w:rsidRDefault="001F3D03" w:rsidP="001F3D03">
      <w:pPr>
        <w:widowControl w:val="0"/>
        <w:autoSpaceDE w:val="0"/>
        <w:autoSpaceDN w:val="0"/>
        <w:adjustRightInd w:val="0"/>
        <w:spacing w:after="120" w:line="240" w:lineRule="auto"/>
        <w:ind w:firstLine="540"/>
        <w:jc w:val="both"/>
        <w:rPr>
          <w:rFonts w:ascii="Times New Roman" w:hAnsi="Times New Roman" w:cs="Times New Roman"/>
          <w:sz w:val="32"/>
          <w:szCs w:val="28"/>
        </w:rPr>
      </w:pPr>
      <w:r w:rsidRPr="001F3D03">
        <w:rPr>
          <w:rFonts w:ascii="Times New Roman" w:hAnsi="Times New Roman" w:cs="Times New Roman"/>
          <w:b/>
          <w:color w:val="C00000"/>
          <w:sz w:val="32"/>
          <w:szCs w:val="28"/>
        </w:rPr>
        <w:t>5.</w:t>
      </w:r>
      <w:r w:rsidRPr="001F3D03">
        <w:rPr>
          <w:rFonts w:ascii="Times New Roman" w:hAnsi="Times New Roman" w:cs="Times New Roman"/>
          <w:sz w:val="32"/>
          <w:szCs w:val="28"/>
        </w:rPr>
        <w:t xml:space="preserve"> Выписки из Единого государственного реестра прав на недвижимое имущество и сделок с ним (на земельный участок, здания, строения, сооружения);</w:t>
      </w:r>
    </w:p>
    <w:p w:rsidR="001F3D03" w:rsidRPr="001F3D03" w:rsidRDefault="001F3D03" w:rsidP="001F3D03">
      <w:pPr>
        <w:widowControl w:val="0"/>
        <w:autoSpaceDE w:val="0"/>
        <w:autoSpaceDN w:val="0"/>
        <w:adjustRightInd w:val="0"/>
        <w:spacing w:after="120" w:line="240" w:lineRule="auto"/>
        <w:ind w:firstLine="540"/>
        <w:jc w:val="both"/>
        <w:rPr>
          <w:rFonts w:ascii="Times New Roman" w:hAnsi="Times New Roman" w:cs="Times New Roman"/>
          <w:sz w:val="32"/>
          <w:szCs w:val="28"/>
        </w:rPr>
      </w:pPr>
      <w:r w:rsidRPr="001F3D03">
        <w:rPr>
          <w:rFonts w:ascii="Times New Roman" w:hAnsi="Times New Roman" w:cs="Times New Roman"/>
          <w:b/>
          <w:color w:val="C00000"/>
          <w:sz w:val="32"/>
          <w:szCs w:val="28"/>
        </w:rPr>
        <w:t>6.</w:t>
      </w:r>
      <w:r w:rsidRPr="001F3D03">
        <w:rPr>
          <w:rFonts w:ascii="Times New Roman" w:hAnsi="Times New Roman" w:cs="Times New Roman"/>
          <w:sz w:val="32"/>
          <w:szCs w:val="28"/>
        </w:rPr>
        <w:t xml:space="preserve"> Градостроительная концепция в виде презентационного материала;</w:t>
      </w:r>
    </w:p>
    <w:p w:rsidR="001F3D03" w:rsidRPr="001F3D03" w:rsidRDefault="001F3D03" w:rsidP="001F3D03">
      <w:pPr>
        <w:widowControl w:val="0"/>
        <w:autoSpaceDE w:val="0"/>
        <w:autoSpaceDN w:val="0"/>
        <w:adjustRightInd w:val="0"/>
        <w:spacing w:after="120" w:line="240" w:lineRule="auto"/>
        <w:ind w:firstLine="540"/>
        <w:jc w:val="both"/>
        <w:rPr>
          <w:rFonts w:ascii="Times New Roman" w:hAnsi="Times New Roman" w:cs="Times New Roman"/>
          <w:sz w:val="32"/>
          <w:szCs w:val="28"/>
        </w:rPr>
      </w:pPr>
      <w:r w:rsidRPr="001F3D03">
        <w:rPr>
          <w:rFonts w:ascii="Times New Roman" w:hAnsi="Times New Roman" w:cs="Times New Roman"/>
          <w:b/>
          <w:color w:val="C00000"/>
          <w:sz w:val="32"/>
          <w:szCs w:val="28"/>
        </w:rPr>
        <w:t>7.</w:t>
      </w:r>
      <w:r w:rsidRPr="001F3D03">
        <w:rPr>
          <w:rFonts w:ascii="Times New Roman" w:hAnsi="Times New Roman" w:cs="Times New Roman"/>
          <w:sz w:val="32"/>
          <w:szCs w:val="28"/>
        </w:rPr>
        <w:t xml:space="preserve"> Предварительная оценка экономики градостроительного потенциала территории;</w:t>
      </w:r>
    </w:p>
    <w:p w:rsidR="001F3D03" w:rsidRPr="001F3D03" w:rsidRDefault="001F3D03" w:rsidP="001F3D03">
      <w:pPr>
        <w:widowControl w:val="0"/>
        <w:autoSpaceDE w:val="0"/>
        <w:autoSpaceDN w:val="0"/>
        <w:adjustRightInd w:val="0"/>
        <w:spacing w:after="120" w:line="240" w:lineRule="auto"/>
        <w:ind w:firstLine="540"/>
        <w:jc w:val="both"/>
        <w:rPr>
          <w:rFonts w:ascii="Times New Roman" w:hAnsi="Times New Roman" w:cs="Times New Roman"/>
          <w:sz w:val="32"/>
          <w:szCs w:val="28"/>
        </w:rPr>
      </w:pPr>
      <w:r w:rsidRPr="001F3D03">
        <w:rPr>
          <w:rFonts w:ascii="Times New Roman" w:hAnsi="Times New Roman" w:cs="Times New Roman"/>
          <w:b/>
          <w:color w:val="C00000"/>
          <w:sz w:val="32"/>
          <w:szCs w:val="28"/>
        </w:rPr>
        <w:t>8.</w:t>
      </w:r>
      <w:r w:rsidRPr="001F3D03">
        <w:rPr>
          <w:rFonts w:ascii="Times New Roman" w:hAnsi="Times New Roman" w:cs="Times New Roman"/>
          <w:sz w:val="32"/>
          <w:szCs w:val="28"/>
        </w:rPr>
        <w:t xml:space="preserve"> Ранее утвержденный органами местного самоуправления муниципального района или городского округа Московской области, в зависимости от места размещения территории застройки проект планировки территории (представляется при наличии).</w:t>
      </w:r>
    </w:p>
    <w:p w:rsidR="001F3D03" w:rsidRPr="001F3D03" w:rsidRDefault="001F3D03" w:rsidP="001F3D03">
      <w:pPr>
        <w:widowControl w:val="0"/>
        <w:autoSpaceDE w:val="0"/>
        <w:autoSpaceDN w:val="0"/>
        <w:adjustRightInd w:val="0"/>
        <w:spacing w:after="120" w:line="240" w:lineRule="auto"/>
        <w:ind w:firstLine="540"/>
        <w:jc w:val="both"/>
        <w:rPr>
          <w:rFonts w:ascii="Times New Roman" w:hAnsi="Times New Roman" w:cs="Times New Roman"/>
          <w:sz w:val="32"/>
          <w:szCs w:val="28"/>
        </w:rPr>
      </w:pPr>
      <w:r w:rsidRPr="001F3D03">
        <w:rPr>
          <w:rFonts w:ascii="Times New Roman" w:hAnsi="Times New Roman" w:cs="Times New Roman"/>
          <w:b/>
          <w:color w:val="C00000"/>
          <w:sz w:val="32"/>
          <w:szCs w:val="28"/>
        </w:rPr>
        <w:t>9.</w:t>
      </w:r>
      <w:r w:rsidRPr="001F3D03">
        <w:rPr>
          <w:rFonts w:ascii="Times New Roman" w:hAnsi="Times New Roman" w:cs="Times New Roman"/>
          <w:sz w:val="32"/>
          <w:szCs w:val="28"/>
        </w:rPr>
        <w:t xml:space="preserve"> Проект технического задания</w:t>
      </w:r>
      <w:r w:rsidR="003C1842">
        <w:rPr>
          <w:rFonts w:ascii="Times New Roman" w:hAnsi="Times New Roman" w:cs="Times New Roman"/>
          <w:sz w:val="32"/>
          <w:szCs w:val="28"/>
        </w:rPr>
        <w:t xml:space="preserve"> на</w:t>
      </w:r>
      <w:r w:rsidR="003C1842" w:rsidRPr="003C1842">
        <w:rPr>
          <w:rFonts w:ascii="Times New Roman" w:hAnsi="Times New Roman" w:cs="Times New Roman"/>
          <w:sz w:val="32"/>
          <w:szCs w:val="28"/>
        </w:rPr>
        <w:t xml:space="preserve"> подготовку документации по планировке территории</w:t>
      </w:r>
      <w:r w:rsidRPr="001F3D03">
        <w:rPr>
          <w:rFonts w:ascii="Times New Roman" w:hAnsi="Times New Roman" w:cs="Times New Roman"/>
          <w:sz w:val="32"/>
          <w:szCs w:val="28"/>
        </w:rPr>
        <w:t>.</w:t>
      </w:r>
    </w:p>
    <w:p w:rsidR="001F3D03" w:rsidRPr="00665E59" w:rsidRDefault="001F3D03" w:rsidP="001F3D03">
      <w:pPr>
        <w:widowControl w:val="0"/>
        <w:autoSpaceDE w:val="0"/>
        <w:autoSpaceDN w:val="0"/>
        <w:adjustRightInd w:val="0"/>
        <w:spacing w:after="12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3D03" w:rsidRDefault="001F3D03" w:rsidP="001F3D03">
      <w:pPr>
        <w:widowControl w:val="0"/>
        <w:autoSpaceDE w:val="0"/>
        <w:autoSpaceDN w:val="0"/>
        <w:adjustRightInd w:val="0"/>
        <w:spacing w:after="120" w:line="240" w:lineRule="auto"/>
        <w:ind w:firstLine="540"/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  <w:r w:rsidRPr="001F3D03">
        <w:rPr>
          <w:rFonts w:ascii="Times New Roman" w:hAnsi="Times New Roman" w:cs="Times New Roman"/>
          <w:b/>
          <w:color w:val="C00000"/>
          <w:sz w:val="36"/>
          <w:szCs w:val="28"/>
        </w:rPr>
        <w:t>ЗАЯВИТЕЛЕМ МОГУТ БЫТЬ ПРЕДСТАВЛЕНЫ ДОКУМЕНТЫ (СПРАВКИ, ЗАКЛЮЧЕНИЯ, ПИСЬМА), ОБОСНОВЫВАЮЩИЕ ВОЗМОЖНОСТЬ ИСПОЛЬЗОВАНИЯ ТЕРРИТОРИИ ПОД ЗАЯВЛЕННЫЕ ЦЕЛИ, УДОСТОВЕРЕННЫЕ ПЕЧАТЬЮ ОРГА</w:t>
      </w:r>
      <w:r w:rsidR="003C1842">
        <w:rPr>
          <w:rFonts w:ascii="Times New Roman" w:hAnsi="Times New Roman" w:cs="Times New Roman"/>
          <w:b/>
          <w:color w:val="C00000"/>
          <w:sz w:val="36"/>
          <w:szCs w:val="28"/>
        </w:rPr>
        <w:t>НИЗАЦИИ И ПОДПИСЬЮ РУКОВОДИТЕЛЯ</w:t>
      </w:r>
    </w:p>
    <w:p w:rsidR="00425E23" w:rsidRDefault="00425E23" w:rsidP="001F3D03">
      <w:pPr>
        <w:widowControl w:val="0"/>
        <w:autoSpaceDE w:val="0"/>
        <w:autoSpaceDN w:val="0"/>
        <w:adjustRightInd w:val="0"/>
        <w:spacing w:after="120" w:line="240" w:lineRule="auto"/>
        <w:ind w:firstLine="540"/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</w:p>
    <w:p w:rsidR="001E3CB8" w:rsidRPr="00425E23" w:rsidRDefault="00425E23" w:rsidP="00425E2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3DE2">
        <w:rPr>
          <w:rFonts w:ascii="Times New Roman" w:hAnsi="Times New Roman" w:cs="Times New Roman"/>
          <w:sz w:val="32"/>
          <w:szCs w:val="28"/>
        </w:rPr>
        <w:t>При подаче Заявления заявители предъявляют документ, удостоверяющий личность гражданина. В случае обращения представителя заявителя - дополнительно предъявляется доверенность, оформленная в соответствии с требованиями законодательства Российской Федерации, в случае обращения законного представителя заявителя - документы, подтверждающие полномочия законного представителя.</w:t>
      </w:r>
    </w:p>
    <w:sectPr w:rsidR="001E3CB8" w:rsidRPr="00425E23" w:rsidSect="00425E23">
      <w:headerReference w:type="default" r:id="rId8"/>
      <w:pgSz w:w="11906" w:h="16838"/>
      <w:pgMar w:top="1134" w:right="707" w:bottom="1134" w:left="993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5492" w:rsidRDefault="00465492" w:rsidP="00465492">
      <w:pPr>
        <w:spacing w:after="0" w:line="240" w:lineRule="auto"/>
      </w:pPr>
      <w:r>
        <w:separator/>
      </w:r>
    </w:p>
  </w:endnote>
  <w:endnote w:type="continuationSeparator" w:id="0">
    <w:p w:rsidR="00465492" w:rsidRDefault="00465492" w:rsidP="00465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5492" w:rsidRDefault="00465492" w:rsidP="00465492">
      <w:pPr>
        <w:spacing w:after="0" w:line="240" w:lineRule="auto"/>
      </w:pPr>
      <w:r>
        <w:separator/>
      </w:r>
    </w:p>
  </w:footnote>
  <w:footnote w:type="continuationSeparator" w:id="0">
    <w:p w:rsidR="00465492" w:rsidRDefault="00465492" w:rsidP="004654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9"/>
      <w:tblW w:w="10915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15"/>
      <w:gridCol w:w="9300"/>
    </w:tblGrid>
    <w:tr w:rsidR="00465492" w:rsidTr="006C0293">
      <w:tc>
        <w:tcPr>
          <w:tcW w:w="1615" w:type="dxa"/>
        </w:tcPr>
        <w:p w:rsidR="00465492" w:rsidRDefault="00465492" w:rsidP="00465492">
          <w:pPr>
            <w:pStyle w:val="a3"/>
            <w:jc w:val="center"/>
          </w:pPr>
          <w:r>
            <w:rPr>
              <w:noProof/>
              <w:lang w:eastAsia="ru-RU"/>
            </w:rPr>
            <w:drawing>
              <wp:inline distT="0" distB="0" distL="0" distR="0" wp14:anchorId="4F6C8E71" wp14:editId="12A16D0E">
                <wp:extent cx="675860" cy="930301"/>
                <wp:effectExtent l="0" t="0" r="0" b="3175"/>
                <wp:docPr id="1" name="Рисунок 1" descr="http://www.luberadm.ru/upload/images/%D0%B3%D0%B5%D1%80%D0%B1%20%D0%9C%D0%BE%D1%81%D0%BA%D0%BE%D0%B2%D1%81%D0%BA%D0%BE%D0%B9%20%D0%BE%D0%B1%D0%BB%D0%B0%D1%81%D1%82%D0%B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luberadm.ru/upload/images/%D0%B3%D0%B5%D1%80%D0%B1%20%D0%9C%D0%BE%D1%81%D0%BA%D0%BE%D0%B2%D1%81%D0%BA%D0%BE%D0%B9%20%D0%BE%D0%B1%D0%BB%D0%B0%D1%81%D1%82%D0%B8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861" cy="9303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00" w:type="dxa"/>
          <w:vAlign w:val="center"/>
        </w:tcPr>
        <w:p w:rsidR="00465492" w:rsidRPr="00465492" w:rsidRDefault="00465492" w:rsidP="00465492">
          <w:pPr>
            <w:pStyle w:val="a3"/>
            <w:jc w:val="center"/>
            <w:rPr>
              <w:rFonts w:ascii="Times New Roman" w:hAnsi="Times New Roman" w:cs="Times New Roman"/>
              <w:b/>
              <w:sz w:val="62"/>
              <w:szCs w:val="62"/>
            </w:rPr>
          </w:pPr>
          <w:r w:rsidRPr="00465492">
            <w:rPr>
              <w:rFonts w:ascii="Times New Roman" w:hAnsi="Times New Roman" w:cs="Times New Roman"/>
              <w:b/>
              <w:color w:val="C00000"/>
              <w:sz w:val="62"/>
              <w:szCs w:val="62"/>
              <w:shd w:val="clear" w:color="auto" w:fill="FFFFFF"/>
            </w:rPr>
            <w:t xml:space="preserve">Министерство строительного комплекса </w:t>
          </w:r>
          <w:r w:rsidRPr="006C0293">
            <w:rPr>
              <w:rFonts w:ascii="Times New Roman" w:hAnsi="Times New Roman" w:cs="Times New Roman"/>
              <w:b/>
              <w:color w:val="C00000"/>
              <w:sz w:val="62"/>
              <w:szCs w:val="62"/>
              <w:shd w:val="clear" w:color="auto" w:fill="FFFFFF"/>
            </w:rPr>
            <w:t>Мо</w:t>
          </w:r>
          <w:r w:rsidRPr="00465492">
            <w:rPr>
              <w:rFonts w:ascii="Times New Roman" w:hAnsi="Times New Roman" w:cs="Times New Roman"/>
              <w:b/>
              <w:color w:val="C00000"/>
              <w:sz w:val="62"/>
              <w:szCs w:val="62"/>
              <w:shd w:val="clear" w:color="auto" w:fill="FFFFFF"/>
            </w:rPr>
            <w:t>сковской области</w:t>
          </w:r>
        </w:p>
      </w:tc>
    </w:tr>
  </w:tbl>
  <w:p w:rsidR="00465492" w:rsidRDefault="0046549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492"/>
    <w:rsid w:val="00037A2A"/>
    <w:rsid w:val="001E3CB8"/>
    <w:rsid w:val="001F3D03"/>
    <w:rsid w:val="003C1842"/>
    <w:rsid w:val="00403DEA"/>
    <w:rsid w:val="00425E23"/>
    <w:rsid w:val="00465492"/>
    <w:rsid w:val="005345AC"/>
    <w:rsid w:val="00613DE2"/>
    <w:rsid w:val="006C0293"/>
    <w:rsid w:val="00AE3AB4"/>
    <w:rsid w:val="00C72F3B"/>
    <w:rsid w:val="00D63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F3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492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465492"/>
  </w:style>
  <w:style w:type="paragraph" w:styleId="a5">
    <w:name w:val="footer"/>
    <w:basedOn w:val="a"/>
    <w:link w:val="a6"/>
    <w:uiPriority w:val="99"/>
    <w:unhideWhenUsed/>
    <w:rsid w:val="00465492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465492"/>
  </w:style>
  <w:style w:type="paragraph" w:styleId="a7">
    <w:name w:val="Balloon Text"/>
    <w:basedOn w:val="a"/>
    <w:link w:val="a8"/>
    <w:uiPriority w:val="99"/>
    <w:semiHidden/>
    <w:unhideWhenUsed/>
    <w:rsid w:val="00465492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46549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4654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C72F3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F3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492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465492"/>
  </w:style>
  <w:style w:type="paragraph" w:styleId="a5">
    <w:name w:val="footer"/>
    <w:basedOn w:val="a"/>
    <w:link w:val="a6"/>
    <w:uiPriority w:val="99"/>
    <w:unhideWhenUsed/>
    <w:rsid w:val="00465492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465492"/>
  </w:style>
  <w:style w:type="paragraph" w:styleId="a7">
    <w:name w:val="Balloon Text"/>
    <w:basedOn w:val="a"/>
    <w:link w:val="a8"/>
    <w:uiPriority w:val="99"/>
    <w:semiHidden/>
    <w:unhideWhenUsed/>
    <w:rsid w:val="00465492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46549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4654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C72F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AF1A2A-549E-4CCE-B89D-BFE255C13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451</Words>
  <Characters>2572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Яшкова Ольга Витальевна</cp:lastModifiedBy>
  <cp:revision>5</cp:revision>
  <cp:lastPrinted>2015-02-10T12:20:00Z</cp:lastPrinted>
  <dcterms:created xsi:type="dcterms:W3CDTF">2015-02-03T15:15:00Z</dcterms:created>
  <dcterms:modified xsi:type="dcterms:W3CDTF">2015-02-10T12:37:00Z</dcterms:modified>
</cp:coreProperties>
</file>