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23" w:rsidRPr="008B5F84" w:rsidRDefault="00724F23">
      <w:pPr>
        <w:pStyle w:val="ConsPlusNormal"/>
        <w:jc w:val="both"/>
        <w:outlineLvl w:val="0"/>
        <w:rPr>
          <w:rFonts w:ascii="Times New Roman" w:hAnsi="Times New Roman" w:cs="Times New Roman"/>
          <w:color w:val="000000" w:themeColor="text1"/>
          <w:sz w:val="24"/>
          <w:szCs w:val="24"/>
        </w:rPr>
      </w:pPr>
    </w:p>
    <w:p w:rsidR="002306AB" w:rsidRPr="002D6625" w:rsidRDefault="002306AB" w:rsidP="002306AB">
      <w:pPr>
        <w:autoSpaceDE w:val="0"/>
        <w:autoSpaceDN w:val="0"/>
        <w:adjustRightInd w:val="0"/>
        <w:spacing w:after="0" w:line="240" w:lineRule="auto"/>
        <w:ind w:left="567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Приложение № </w:t>
      </w:r>
      <w:r w:rsidR="000221BC" w:rsidRPr="002D6625">
        <w:rPr>
          <w:rFonts w:ascii="Times New Roman" w:hAnsi="Times New Roman" w:cs="Times New Roman"/>
          <w:color w:val="000000" w:themeColor="text1"/>
          <w:sz w:val="24"/>
          <w:szCs w:val="24"/>
        </w:rPr>
        <w:t>3</w:t>
      </w:r>
    </w:p>
    <w:p w:rsidR="002306AB" w:rsidRPr="002D6625" w:rsidRDefault="002306AB" w:rsidP="002306AB">
      <w:pPr>
        <w:autoSpaceDE w:val="0"/>
        <w:autoSpaceDN w:val="0"/>
        <w:adjustRightInd w:val="0"/>
        <w:spacing w:after="0" w:line="240" w:lineRule="auto"/>
        <w:ind w:left="567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к постановлению правительства </w:t>
      </w:r>
    </w:p>
    <w:p w:rsidR="002306AB" w:rsidRPr="002D6625" w:rsidRDefault="002306AB" w:rsidP="002306AB">
      <w:pPr>
        <w:autoSpaceDE w:val="0"/>
        <w:autoSpaceDN w:val="0"/>
        <w:adjustRightInd w:val="0"/>
        <w:spacing w:after="0" w:line="240" w:lineRule="auto"/>
        <w:ind w:left="567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Московской области </w:t>
      </w:r>
    </w:p>
    <w:p w:rsidR="002306AB" w:rsidRPr="002D6625" w:rsidRDefault="002306AB" w:rsidP="002306AB">
      <w:pPr>
        <w:autoSpaceDE w:val="0"/>
        <w:autoSpaceDN w:val="0"/>
        <w:adjustRightInd w:val="0"/>
        <w:spacing w:after="0" w:line="240" w:lineRule="auto"/>
        <w:ind w:left="567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от________№ __________</w:t>
      </w:r>
    </w:p>
    <w:p w:rsidR="00724F23" w:rsidRPr="002D6625" w:rsidRDefault="00724F23">
      <w:pPr>
        <w:pStyle w:val="ConsPlusNormal"/>
        <w:jc w:val="right"/>
        <w:rPr>
          <w:rFonts w:ascii="Times New Roman" w:hAnsi="Times New Roman" w:cs="Times New Roman"/>
          <w:color w:val="000000" w:themeColor="text1"/>
          <w:sz w:val="24"/>
          <w:szCs w:val="24"/>
        </w:rPr>
      </w:pPr>
    </w:p>
    <w:p w:rsidR="008C02AA" w:rsidRPr="002D6625" w:rsidRDefault="008C02AA" w:rsidP="008C02AA">
      <w:pPr>
        <w:pStyle w:val="ConsPlusNormal"/>
        <w:ind w:left="5670"/>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«Утвержден</w:t>
      </w:r>
    </w:p>
    <w:p w:rsidR="008C02AA" w:rsidRPr="002D6625" w:rsidRDefault="008C02AA" w:rsidP="008C02AA">
      <w:pPr>
        <w:pStyle w:val="ConsPlusNormal"/>
        <w:ind w:left="5670"/>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постановлением Правительства</w:t>
      </w:r>
    </w:p>
    <w:p w:rsidR="008C02AA" w:rsidRPr="002D6625" w:rsidRDefault="008C02AA" w:rsidP="008C02AA">
      <w:pPr>
        <w:pStyle w:val="ConsPlusNormal"/>
        <w:ind w:left="5670"/>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Московской области</w:t>
      </w:r>
    </w:p>
    <w:p w:rsidR="008C02AA" w:rsidRPr="002D6625" w:rsidRDefault="008C02AA" w:rsidP="008C02AA">
      <w:pPr>
        <w:pStyle w:val="ConsPlusNormal"/>
        <w:ind w:left="5670"/>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от 26 июня 2012 г. № 866/22</w:t>
      </w:r>
    </w:p>
    <w:p w:rsidR="008C02AA" w:rsidRPr="002D6625" w:rsidRDefault="008C02AA">
      <w:pPr>
        <w:pStyle w:val="ConsPlusNormal"/>
        <w:jc w:val="right"/>
        <w:rPr>
          <w:rFonts w:ascii="Times New Roman" w:hAnsi="Times New Roman" w:cs="Times New Roman"/>
          <w:color w:val="000000" w:themeColor="text1"/>
          <w:sz w:val="24"/>
          <w:szCs w:val="24"/>
        </w:rPr>
      </w:pPr>
    </w:p>
    <w:p w:rsidR="00724F23" w:rsidRPr="002D6625" w:rsidRDefault="00724F23">
      <w:pPr>
        <w:pStyle w:val="ConsPlusNormal"/>
        <w:jc w:val="both"/>
        <w:rPr>
          <w:rFonts w:ascii="Times New Roman" w:hAnsi="Times New Roman" w:cs="Times New Roman"/>
          <w:color w:val="000000" w:themeColor="text1"/>
          <w:sz w:val="24"/>
          <w:szCs w:val="24"/>
        </w:rPr>
      </w:pPr>
    </w:p>
    <w:p w:rsidR="00724F23" w:rsidRPr="002D6625" w:rsidRDefault="008311A9">
      <w:pPr>
        <w:pStyle w:val="ConsPlusTitle"/>
        <w:jc w:val="center"/>
        <w:rPr>
          <w:rFonts w:ascii="Times New Roman" w:hAnsi="Times New Roman" w:cs="Times New Roman"/>
          <w:color w:val="000000" w:themeColor="text1"/>
          <w:sz w:val="24"/>
          <w:szCs w:val="24"/>
        </w:rPr>
      </w:pPr>
      <w:bookmarkStart w:id="0" w:name="P210"/>
      <w:bookmarkEnd w:id="0"/>
      <w:r w:rsidRPr="002D6625">
        <w:rPr>
          <w:rFonts w:ascii="Times New Roman" w:hAnsi="Times New Roman" w:cs="Times New Roman"/>
          <w:color w:val="000000" w:themeColor="text1"/>
          <w:sz w:val="24"/>
          <w:szCs w:val="24"/>
        </w:rPr>
        <w:t>Порядок</w:t>
      </w:r>
    </w:p>
    <w:p w:rsidR="00724F23" w:rsidRPr="002D6625" w:rsidRDefault="008311A9">
      <w:pPr>
        <w:pStyle w:val="ConsPlusTitle"/>
        <w:jc w:val="center"/>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предоставления средств из бюджета Московской области</w:t>
      </w:r>
    </w:p>
    <w:p w:rsidR="00724F23" w:rsidRPr="002D6625" w:rsidRDefault="008311A9">
      <w:pPr>
        <w:pStyle w:val="ConsPlusTitle"/>
        <w:jc w:val="center"/>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на поддержку начинающих фермеров в Московской области</w:t>
      </w:r>
    </w:p>
    <w:p w:rsidR="00724F23" w:rsidRPr="002D6625" w:rsidRDefault="00724F23">
      <w:pPr>
        <w:pStyle w:val="ConsPlusNormal"/>
        <w:jc w:val="both"/>
        <w:rPr>
          <w:rFonts w:ascii="Times New Roman" w:hAnsi="Times New Roman" w:cs="Times New Roman"/>
          <w:color w:val="000000" w:themeColor="text1"/>
          <w:sz w:val="24"/>
          <w:szCs w:val="24"/>
        </w:rPr>
      </w:pPr>
    </w:p>
    <w:p w:rsidR="00724F23" w:rsidRPr="002D6625" w:rsidRDefault="00724F23" w:rsidP="00375B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1. </w:t>
      </w:r>
      <w:proofErr w:type="gramStart"/>
      <w:r w:rsidR="00B3470F" w:rsidRPr="002D6625">
        <w:rPr>
          <w:rFonts w:ascii="Times New Roman" w:hAnsi="Times New Roman" w:cs="Times New Roman"/>
          <w:color w:val="000000" w:themeColor="text1"/>
          <w:sz w:val="24"/>
          <w:szCs w:val="24"/>
        </w:rPr>
        <w:t>Настоящий Порядок разработан в соответствии постановлением Правительства Российской Федерации от 30.12.2016 № 1556 «О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w:t>
      </w:r>
      <w:r w:rsidR="00375B2E" w:rsidRPr="002D6625">
        <w:rPr>
          <w:rFonts w:ascii="Times New Roman" w:hAnsi="Times New Roman" w:cs="Times New Roman"/>
          <w:color w:val="000000" w:themeColor="text1"/>
          <w:sz w:val="24"/>
          <w:szCs w:val="24"/>
        </w:rPr>
        <w:t xml:space="preserve"> агропромышленного комплекса» и определяет цели и условия предоставления средств из бюджета Московской области на поддержку начинающих фермеров </w:t>
      </w:r>
      <w:r w:rsidR="00B3470F" w:rsidRPr="002D6625">
        <w:rPr>
          <w:rFonts w:ascii="Times New Roman" w:hAnsi="Times New Roman" w:cs="Times New Roman"/>
          <w:color w:val="000000" w:themeColor="text1"/>
          <w:sz w:val="24"/>
          <w:szCs w:val="24"/>
        </w:rPr>
        <w:t xml:space="preserve">в рамках реализации государственной </w:t>
      </w:r>
      <w:hyperlink r:id="rId8" w:history="1">
        <w:r w:rsidR="00B3470F" w:rsidRPr="002D6625">
          <w:rPr>
            <w:rFonts w:ascii="Times New Roman" w:hAnsi="Times New Roman" w:cs="Times New Roman"/>
            <w:color w:val="000000" w:themeColor="text1"/>
            <w:sz w:val="24"/>
            <w:szCs w:val="24"/>
          </w:rPr>
          <w:t>программы</w:t>
        </w:r>
      </w:hyperlink>
      <w:r w:rsidR="00B3470F" w:rsidRPr="002D6625">
        <w:rPr>
          <w:rFonts w:ascii="Times New Roman" w:hAnsi="Times New Roman" w:cs="Times New Roman"/>
          <w:color w:val="000000" w:themeColor="text1"/>
          <w:sz w:val="24"/>
          <w:szCs w:val="24"/>
        </w:rPr>
        <w:t xml:space="preserve"> Московской области «Сельское хозяйство Подмосковья», утвержденной</w:t>
      </w:r>
      <w:proofErr w:type="gramEnd"/>
      <w:r w:rsidR="00B3470F" w:rsidRPr="002D6625">
        <w:rPr>
          <w:rFonts w:ascii="Times New Roman" w:hAnsi="Times New Roman" w:cs="Times New Roman"/>
          <w:color w:val="000000" w:themeColor="text1"/>
          <w:sz w:val="24"/>
          <w:szCs w:val="24"/>
        </w:rPr>
        <w:t xml:space="preserve"> постановлением Правительства Московской области от 13.08.2013 </w:t>
      </w:r>
      <w:r w:rsidR="00600DF0" w:rsidRPr="002D6625">
        <w:rPr>
          <w:rFonts w:ascii="Times New Roman" w:hAnsi="Times New Roman" w:cs="Times New Roman"/>
          <w:color w:val="000000" w:themeColor="text1"/>
          <w:sz w:val="24"/>
          <w:szCs w:val="24"/>
        </w:rPr>
        <w:t xml:space="preserve">             </w:t>
      </w:r>
      <w:r w:rsidR="00B3470F" w:rsidRPr="002D6625">
        <w:rPr>
          <w:rFonts w:ascii="Times New Roman" w:hAnsi="Times New Roman" w:cs="Times New Roman"/>
          <w:color w:val="000000" w:themeColor="text1"/>
          <w:sz w:val="24"/>
          <w:szCs w:val="24"/>
        </w:rPr>
        <w:t>№ 602/31 «Об утверждении государственной программы Московской области «Сельское хозяйство Подмосковья» (далее - Программа)</w:t>
      </w:r>
      <w:r w:rsidRPr="002D6625">
        <w:rPr>
          <w:rFonts w:ascii="Times New Roman" w:hAnsi="Times New Roman" w:cs="Times New Roman"/>
          <w:color w:val="000000" w:themeColor="text1"/>
          <w:sz w:val="24"/>
          <w:szCs w:val="24"/>
        </w:rPr>
        <w:t>.</w:t>
      </w:r>
    </w:p>
    <w:p w:rsidR="00777259" w:rsidRPr="002D6625" w:rsidRDefault="00724F23" w:rsidP="0090189A">
      <w:pPr>
        <w:pStyle w:val="ConsPlusNormal"/>
        <w:ind w:firstLine="709"/>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2. </w:t>
      </w:r>
      <w:proofErr w:type="gramStart"/>
      <w:r w:rsidRPr="002D6625">
        <w:rPr>
          <w:rFonts w:ascii="Times New Roman" w:hAnsi="Times New Roman" w:cs="Times New Roman"/>
          <w:color w:val="000000" w:themeColor="text1"/>
          <w:sz w:val="24"/>
          <w:szCs w:val="24"/>
        </w:rPr>
        <w:t>Средства из бюджета Московской области на поддержку начинающих фермеров предоставляются в виде гранта на создание и развитие крестьянского (фермерского) хозяйства (далее - Грант) начинающим фермерам, прошедшим отбор Конкурсной комиссией Московской области по отбору начинающих фермеров и развитию семейных животноводческих ферм (далее - Конкурсная комиссия), в пределах средств, предусмотренных законом Московской области о бюджете Московской области на соответствующий финансовый год и плановый период</w:t>
      </w:r>
      <w:proofErr w:type="gramEnd"/>
      <w:r w:rsidRPr="002D6625">
        <w:rPr>
          <w:rFonts w:ascii="Times New Roman" w:hAnsi="Times New Roman" w:cs="Times New Roman"/>
          <w:color w:val="000000" w:themeColor="text1"/>
          <w:sz w:val="24"/>
          <w:szCs w:val="24"/>
        </w:rPr>
        <w:t>, в соответствии со сводной бюджетной росписью бюджета Московской области и утвержденными лимитами бюджетных обязательств.</w:t>
      </w:r>
      <w:r w:rsidR="00777259" w:rsidRPr="002D6625">
        <w:rPr>
          <w:rFonts w:ascii="Times New Roman" w:hAnsi="Times New Roman" w:cs="Times New Roman"/>
          <w:color w:val="000000" w:themeColor="text1"/>
          <w:sz w:val="24"/>
          <w:szCs w:val="24"/>
        </w:rPr>
        <w:t xml:space="preserve"> </w:t>
      </w:r>
    </w:p>
    <w:p w:rsidR="00724F23" w:rsidRPr="002D6625" w:rsidRDefault="00724F23" w:rsidP="0090189A">
      <w:pPr>
        <w:pStyle w:val="ConsPlusNormal"/>
        <w:ind w:firstLine="709"/>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3. Уровень </w:t>
      </w:r>
      <w:proofErr w:type="spellStart"/>
      <w:r w:rsidRPr="002D6625">
        <w:rPr>
          <w:rFonts w:ascii="Times New Roman" w:hAnsi="Times New Roman" w:cs="Times New Roman"/>
          <w:color w:val="000000" w:themeColor="text1"/>
          <w:sz w:val="24"/>
          <w:szCs w:val="24"/>
        </w:rPr>
        <w:t>софинансирования</w:t>
      </w:r>
      <w:proofErr w:type="spellEnd"/>
      <w:r w:rsidRPr="002D6625">
        <w:rPr>
          <w:rFonts w:ascii="Times New Roman" w:hAnsi="Times New Roman" w:cs="Times New Roman"/>
          <w:color w:val="000000" w:themeColor="text1"/>
          <w:sz w:val="24"/>
          <w:szCs w:val="24"/>
        </w:rPr>
        <w:t xml:space="preserve"> мероприятий по предоставлению Гранта начинающему фермеру за счет средств федерального бюджета на очередной финансовый год и на плановый период устанавливается Министерством сельского хозяйства Российской Федерации.</w:t>
      </w:r>
    </w:p>
    <w:p w:rsidR="00960F7A" w:rsidRPr="002D6625" w:rsidRDefault="00724F23" w:rsidP="00960F7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bookmarkStart w:id="1" w:name="P225"/>
      <w:bookmarkEnd w:id="1"/>
      <w:r w:rsidRPr="002D6625">
        <w:rPr>
          <w:rFonts w:ascii="Times New Roman" w:eastAsia="Times New Roman" w:hAnsi="Times New Roman" w:cs="Times New Roman"/>
          <w:color w:val="000000" w:themeColor="text1"/>
          <w:sz w:val="24"/>
          <w:szCs w:val="24"/>
          <w:lang w:eastAsia="ru-RU"/>
        </w:rPr>
        <w:t xml:space="preserve">4. </w:t>
      </w:r>
      <w:proofErr w:type="gramStart"/>
      <w:r w:rsidR="00960F7A" w:rsidRPr="002D6625">
        <w:rPr>
          <w:rFonts w:ascii="Times New Roman" w:eastAsia="Times New Roman" w:hAnsi="Times New Roman" w:cs="Times New Roman"/>
          <w:color w:val="000000" w:themeColor="text1"/>
          <w:sz w:val="24"/>
          <w:szCs w:val="24"/>
          <w:lang w:eastAsia="ru-RU"/>
        </w:rPr>
        <w:t>Гранты выделяются в целях развития сельских территорий, под которыми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(за исключением городских округов, на территории которых находятся административные центры субъектов Российской Федерации), на территории которых преобладает деятельность, связанная</w:t>
      </w:r>
      <w:proofErr w:type="gramEnd"/>
      <w:r w:rsidR="00960F7A" w:rsidRPr="002D6625">
        <w:rPr>
          <w:rFonts w:ascii="Times New Roman" w:eastAsia="Times New Roman" w:hAnsi="Times New Roman" w:cs="Times New Roman"/>
          <w:color w:val="000000" w:themeColor="text1"/>
          <w:sz w:val="24"/>
          <w:szCs w:val="24"/>
          <w:lang w:eastAsia="ru-RU"/>
        </w:rPr>
        <w:t xml:space="preserve"> с производством и переработкой сельскохозяйственной продукции.</w:t>
      </w:r>
    </w:p>
    <w:p w:rsidR="00960F7A" w:rsidRPr="002D6625" w:rsidRDefault="00960F7A" w:rsidP="00960F7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 xml:space="preserve">Перечень сельских населенных пунктов и рабочих поселков на территории Московской области утвержден постановлением Правительства Московской области» от 25.06.2008 № 492/22 «Об утверждении Перечня населенных пунктов Московской области, </w:t>
      </w:r>
      <w:r w:rsidRPr="002D6625">
        <w:rPr>
          <w:rFonts w:ascii="Times New Roman" w:eastAsia="Times New Roman" w:hAnsi="Times New Roman" w:cs="Times New Roman"/>
          <w:color w:val="000000" w:themeColor="text1"/>
          <w:sz w:val="24"/>
          <w:szCs w:val="24"/>
          <w:lang w:eastAsia="ru-RU"/>
        </w:rPr>
        <w:lastRenderedPageBreak/>
        <w:t>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w:t>
      </w:r>
    </w:p>
    <w:p w:rsidR="00724F23" w:rsidRPr="002D6625" w:rsidRDefault="00960F7A" w:rsidP="00960F7A">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Гранты выделяются </w:t>
      </w:r>
      <w:r w:rsidR="00542E17" w:rsidRPr="002D6625">
        <w:rPr>
          <w:rFonts w:ascii="Times New Roman" w:hAnsi="Times New Roman" w:cs="Times New Roman"/>
          <w:color w:val="000000" w:themeColor="text1"/>
          <w:sz w:val="24"/>
          <w:szCs w:val="24"/>
        </w:rPr>
        <w:t>начинающим фермерам</w:t>
      </w:r>
      <w:r w:rsidRPr="002D6625">
        <w:rPr>
          <w:rFonts w:ascii="Times New Roman" w:hAnsi="Times New Roman" w:cs="Times New Roman"/>
          <w:color w:val="000000" w:themeColor="text1"/>
          <w:sz w:val="24"/>
          <w:szCs w:val="24"/>
        </w:rPr>
        <w:t xml:space="preserve"> на </w:t>
      </w:r>
      <w:r w:rsidR="00542E17" w:rsidRPr="002D6625">
        <w:rPr>
          <w:rFonts w:ascii="Times New Roman" w:hAnsi="Times New Roman" w:cs="Times New Roman"/>
          <w:color w:val="000000" w:themeColor="text1"/>
          <w:sz w:val="24"/>
          <w:szCs w:val="24"/>
        </w:rPr>
        <w:t xml:space="preserve">создание и </w:t>
      </w:r>
      <w:r w:rsidRPr="002D6625">
        <w:rPr>
          <w:rFonts w:ascii="Times New Roman" w:hAnsi="Times New Roman" w:cs="Times New Roman"/>
          <w:color w:val="000000" w:themeColor="text1"/>
          <w:sz w:val="24"/>
          <w:szCs w:val="24"/>
        </w:rPr>
        <w:t xml:space="preserve">развитие </w:t>
      </w:r>
      <w:r w:rsidR="00542E17" w:rsidRPr="002D6625">
        <w:rPr>
          <w:rFonts w:ascii="Times New Roman" w:hAnsi="Times New Roman" w:cs="Times New Roman"/>
          <w:color w:val="000000" w:themeColor="text1"/>
          <w:sz w:val="24"/>
          <w:szCs w:val="24"/>
        </w:rPr>
        <w:t>крестьянских (фермерских) хозяйств</w:t>
      </w:r>
      <w:r w:rsidRPr="002D6625">
        <w:rPr>
          <w:rFonts w:ascii="Times New Roman" w:hAnsi="Times New Roman" w:cs="Times New Roman"/>
          <w:color w:val="000000" w:themeColor="text1"/>
          <w:sz w:val="24"/>
          <w:szCs w:val="24"/>
        </w:rPr>
        <w:t>, в том числе</w:t>
      </w:r>
      <w:r w:rsidR="00542E17" w:rsidRPr="002D6625">
        <w:rPr>
          <w:rFonts w:ascii="Times New Roman" w:hAnsi="Times New Roman" w:cs="Times New Roman"/>
          <w:color w:val="000000" w:themeColor="text1"/>
          <w:sz w:val="24"/>
          <w:szCs w:val="24"/>
        </w:rPr>
        <w:t xml:space="preserve"> </w:t>
      </w:r>
      <w:proofErr w:type="gramStart"/>
      <w:r w:rsidR="00542E17" w:rsidRPr="002D6625">
        <w:rPr>
          <w:rFonts w:ascii="Times New Roman" w:hAnsi="Times New Roman" w:cs="Times New Roman"/>
          <w:color w:val="000000" w:themeColor="text1"/>
          <w:sz w:val="24"/>
          <w:szCs w:val="24"/>
        </w:rPr>
        <w:t>на</w:t>
      </w:r>
      <w:proofErr w:type="gramEnd"/>
      <w:r w:rsidR="00724F23" w:rsidRPr="002D6625">
        <w:rPr>
          <w:rFonts w:ascii="Times New Roman" w:hAnsi="Times New Roman" w:cs="Times New Roman"/>
          <w:color w:val="000000" w:themeColor="text1"/>
          <w:sz w:val="24"/>
          <w:szCs w:val="24"/>
        </w:rPr>
        <w:t>:</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приобретение земельных участков из земель сельскохозяйственного назначения;</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rsidRPr="002D6625">
        <w:rPr>
          <w:rFonts w:ascii="Times New Roman" w:hAnsi="Times New Roman" w:cs="Times New Roman"/>
          <w:color w:val="000000" w:themeColor="text1"/>
          <w:sz w:val="24"/>
          <w:szCs w:val="24"/>
        </w:rPr>
        <w:t>о-</w:t>
      </w:r>
      <w:proofErr w:type="gramEnd"/>
      <w:r w:rsidRPr="002D6625">
        <w:rPr>
          <w:rFonts w:ascii="Times New Roman" w:hAnsi="Times New Roman" w:cs="Times New Roman"/>
          <w:color w:val="000000" w:themeColor="text1"/>
          <w:sz w:val="24"/>
          <w:szCs w:val="24"/>
        </w:rPr>
        <w:t>, газо- и теплопроводным сетям, дорожной инфраструктуре;</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приобретение сельскохозяйственных животных;</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r w:rsidR="00787121" w:rsidRPr="002D6625">
        <w:rPr>
          <w:rFonts w:ascii="Times New Roman" w:hAnsi="Times New Roman" w:cs="Times New Roman"/>
          <w:color w:val="000000" w:themeColor="text1"/>
          <w:sz w:val="24"/>
          <w:szCs w:val="24"/>
        </w:rPr>
        <w:t>.</w:t>
      </w:r>
    </w:p>
    <w:p w:rsidR="00EC14E7" w:rsidRPr="002D6625" w:rsidRDefault="00EC14E7">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5. Гранты перечисляются из бюджета Московской области на счет начинающего фермера, открытый в кредитной организации Российской Федерации, для </w:t>
      </w:r>
      <w:proofErr w:type="spellStart"/>
      <w:r w:rsidRPr="002D6625">
        <w:rPr>
          <w:rFonts w:ascii="Times New Roman" w:hAnsi="Times New Roman" w:cs="Times New Roman"/>
          <w:color w:val="000000" w:themeColor="text1"/>
          <w:sz w:val="24"/>
          <w:szCs w:val="24"/>
        </w:rPr>
        <w:t>софинансирования</w:t>
      </w:r>
      <w:proofErr w:type="spellEnd"/>
      <w:r w:rsidRPr="002D6625">
        <w:rPr>
          <w:rFonts w:ascii="Times New Roman" w:hAnsi="Times New Roman" w:cs="Times New Roman"/>
          <w:color w:val="000000" w:themeColor="text1"/>
          <w:sz w:val="24"/>
          <w:szCs w:val="24"/>
        </w:rPr>
        <w:t xml:space="preserve"> его затрат, не возмещаемых в рамках иных направлений государственной поддержки, в соответствии с </w:t>
      </w:r>
      <w:hyperlink r:id="rId9" w:history="1">
        <w:r w:rsidRPr="002D6625">
          <w:rPr>
            <w:rFonts w:ascii="Times New Roman" w:hAnsi="Times New Roman" w:cs="Times New Roman"/>
            <w:color w:val="000000" w:themeColor="text1"/>
            <w:sz w:val="24"/>
            <w:szCs w:val="24"/>
          </w:rPr>
          <w:t>Программой</w:t>
        </w:r>
      </w:hyperlink>
      <w:r w:rsidRPr="002D6625">
        <w:rPr>
          <w:rFonts w:ascii="Times New Roman" w:hAnsi="Times New Roman" w:cs="Times New Roman"/>
          <w:color w:val="000000" w:themeColor="text1"/>
          <w:sz w:val="24"/>
          <w:szCs w:val="24"/>
        </w:rPr>
        <w:t>.</w:t>
      </w:r>
    </w:p>
    <w:p w:rsidR="00EC14E7" w:rsidRPr="002D6625" w:rsidRDefault="00EC14E7" w:rsidP="00EC14E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Грант может быть выделен главе крестьянского (фермерского) хозяйства только один раз.</w:t>
      </w:r>
    </w:p>
    <w:p w:rsidR="00724F23" w:rsidRPr="002D6625" w:rsidRDefault="009255DA" w:rsidP="009255DA">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Имущество, приобретаемое начинающим фермером с участием сре</w:t>
      </w:r>
      <w:proofErr w:type="gramStart"/>
      <w:r w:rsidRPr="002D6625">
        <w:rPr>
          <w:rFonts w:ascii="Times New Roman" w:hAnsi="Times New Roman" w:cs="Times New Roman"/>
          <w:color w:val="000000" w:themeColor="text1"/>
          <w:sz w:val="24"/>
          <w:szCs w:val="24"/>
        </w:rPr>
        <w:t>дств Гр</w:t>
      </w:r>
      <w:proofErr w:type="gramEnd"/>
      <w:r w:rsidRPr="002D6625">
        <w:rPr>
          <w:rFonts w:ascii="Times New Roman" w:hAnsi="Times New Roman" w:cs="Times New Roman"/>
          <w:color w:val="000000" w:themeColor="text1"/>
          <w:sz w:val="24"/>
          <w:szCs w:val="24"/>
        </w:rP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r w:rsidR="00724F23" w:rsidRPr="002D6625">
        <w:rPr>
          <w:rFonts w:ascii="Times New Roman" w:hAnsi="Times New Roman" w:cs="Times New Roman"/>
          <w:color w:val="000000" w:themeColor="text1"/>
          <w:sz w:val="24"/>
          <w:szCs w:val="24"/>
        </w:rPr>
        <w:t>.</w:t>
      </w:r>
    </w:p>
    <w:p w:rsidR="00787121" w:rsidRPr="002D6625" w:rsidRDefault="00787121">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6</w:t>
      </w:r>
      <w:r w:rsidR="00724F23" w:rsidRPr="002D6625">
        <w:rPr>
          <w:rFonts w:ascii="Times New Roman" w:hAnsi="Times New Roman" w:cs="Times New Roman"/>
          <w:color w:val="000000" w:themeColor="text1"/>
          <w:sz w:val="24"/>
          <w:szCs w:val="24"/>
        </w:rPr>
        <w:t>. Максимальный размер Гранта в расчете на одного начинающего фермера в Московской области устанавливается в размере</w:t>
      </w:r>
      <w:r w:rsidRPr="002D6625">
        <w:rPr>
          <w:rFonts w:ascii="Times New Roman" w:hAnsi="Times New Roman" w:cs="Times New Roman"/>
          <w:color w:val="000000" w:themeColor="text1"/>
          <w:sz w:val="24"/>
          <w:szCs w:val="24"/>
        </w:rPr>
        <w:t>:</w:t>
      </w:r>
    </w:p>
    <w:p w:rsidR="00787121" w:rsidRPr="002D6625" w:rsidRDefault="00787121" w:rsidP="00715A8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 xml:space="preserve">3 млн. рублей – </w:t>
      </w:r>
      <w:r w:rsidR="00715A8C" w:rsidRPr="002D6625">
        <w:rPr>
          <w:rFonts w:ascii="Times New Roman" w:eastAsia="Times New Roman" w:hAnsi="Times New Roman" w:cs="Times New Roman"/>
          <w:color w:val="000000" w:themeColor="text1"/>
          <w:sz w:val="24"/>
          <w:szCs w:val="24"/>
          <w:lang w:eastAsia="ru-RU"/>
        </w:rPr>
        <w:t>на поддержку одного начинающего фермера для разведения крупного рогатого скота мясного или молочного направлений</w:t>
      </w:r>
      <w:r w:rsidR="006C4FBF" w:rsidRPr="002D6625">
        <w:rPr>
          <w:rFonts w:ascii="Times New Roman" w:eastAsia="Times New Roman" w:hAnsi="Times New Roman" w:cs="Times New Roman"/>
          <w:color w:val="000000" w:themeColor="text1"/>
          <w:sz w:val="24"/>
          <w:szCs w:val="24"/>
          <w:lang w:eastAsia="ru-RU"/>
        </w:rPr>
        <w:t xml:space="preserve"> продуктивности</w:t>
      </w:r>
      <w:r w:rsidR="00715A8C" w:rsidRPr="002D6625">
        <w:rPr>
          <w:rFonts w:ascii="Times New Roman" w:eastAsia="Times New Roman" w:hAnsi="Times New Roman" w:cs="Times New Roman"/>
          <w:color w:val="000000" w:themeColor="text1"/>
          <w:sz w:val="24"/>
          <w:szCs w:val="24"/>
          <w:lang w:eastAsia="ru-RU"/>
        </w:rPr>
        <w:t xml:space="preserve">, но не более 90 процентов затрат;   </w:t>
      </w:r>
    </w:p>
    <w:p w:rsidR="00724F23" w:rsidRPr="002D6625" w:rsidRDefault="00787121">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1,5 млн. рублей – </w:t>
      </w:r>
      <w:r w:rsidR="00715A8C" w:rsidRPr="002D6625">
        <w:rPr>
          <w:rFonts w:ascii="Times New Roman" w:hAnsi="Times New Roman" w:cs="Times New Roman"/>
          <w:color w:val="000000" w:themeColor="text1"/>
          <w:sz w:val="24"/>
          <w:szCs w:val="24"/>
        </w:rPr>
        <w:t xml:space="preserve">для ведения иных видов деятельности, но не более 90 процентов затрат. </w:t>
      </w:r>
    </w:p>
    <w:p w:rsidR="001823F4"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Размер Гранта, предоставляемого конкретному начинающему фермеру, определяется Конкурсной комиссией с учетом собственных средств начинающего фермера и его плана расходов, в целях, указанных в </w:t>
      </w:r>
      <w:hyperlink w:anchor="P225" w:history="1">
        <w:r w:rsidRPr="002D6625">
          <w:rPr>
            <w:rFonts w:ascii="Times New Roman" w:hAnsi="Times New Roman" w:cs="Times New Roman"/>
            <w:color w:val="000000" w:themeColor="text1"/>
            <w:sz w:val="24"/>
            <w:szCs w:val="24"/>
          </w:rPr>
          <w:t>пункте 4</w:t>
        </w:r>
      </w:hyperlink>
      <w:r w:rsidRPr="002D6625">
        <w:rPr>
          <w:rFonts w:ascii="Times New Roman" w:hAnsi="Times New Roman" w:cs="Times New Roman"/>
          <w:color w:val="000000" w:themeColor="text1"/>
          <w:sz w:val="24"/>
          <w:szCs w:val="24"/>
        </w:rPr>
        <w:t xml:space="preserve"> настоящего Порядка. </w:t>
      </w:r>
    </w:p>
    <w:p w:rsidR="00724F23" w:rsidRPr="002D6625" w:rsidRDefault="000C7DB9">
      <w:pPr>
        <w:pStyle w:val="ConsPlusNormal"/>
        <w:ind w:firstLine="540"/>
        <w:jc w:val="both"/>
        <w:rPr>
          <w:rFonts w:ascii="Times New Roman" w:hAnsi="Times New Roman" w:cs="Times New Roman"/>
          <w:color w:val="000000" w:themeColor="text1"/>
          <w:sz w:val="24"/>
          <w:szCs w:val="24"/>
        </w:rPr>
      </w:pPr>
      <w:bookmarkStart w:id="2" w:name="P243"/>
      <w:bookmarkEnd w:id="2"/>
      <w:r w:rsidRPr="002D6625">
        <w:rPr>
          <w:rFonts w:ascii="Times New Roman" w:hAnsi="Times New Roman" w:cs="Times New Roman"/>
          <w:color w:val="000000" w:themeColor="text1"/>
          <w:sz w:val="24"/>
          <w:szCs w:val="24"/>
        </w:rPr>
        <w:t>7</w:t>
      </w:r>
      <w:r w:rsidR="00724F23" w:rsidRPr="002D6625">
        <w:rPr>
          <w:rFonts w:ascii="Times New Roman" w:hAnsi="Times New Roman" w:cs="Times New Roman"/>
          <w:color w:val="000000" w:themeColor="text1"/>
          <w:sz w:val="24"/>
          <w:szCs w:val="24"/>
        </w:rPr>
        <w:t xml:space="preserve">. Для получения Гранта из бюджета Московской области начинающие фермеры (далее - заявитель) подают </w:t>
      </w:r>
      <w:hyperlink w:anchor="P351" w:history="1">
        <w:r w:rsidR="00724F23" w:rsidRPr="002D6625">
          <w:rPr>
            <w:rFonts w:ascii="Times New Roman" w:hAnsi="Times New Roman" w:cs="Times New Roman"/>
            <w:color w:val="000000" w:themeColor="text1"/>
            <w:sz w:val="24"/>
            <w:szCs w:val="24"/>
          </w:rPr>
          <w:t>заявку</w:t>
        </w:r>
      </w:hyperlink>
      <w:r w:rsidR="00724F23" w:rsidRPr="002D6625">
        <w:rPr>
          <w:rFonts w:ascii="Times New Roman" w:hAnsi="Times New Roman" w:cs="Times New Roman"/>
          <w:color w:val="000000" w:themeColor="text1"/>
          <w:sz w:val="24"/>
          <w:szCs w:val="24"/>
        </w:rPr>
        <w:t xml:space="preserve"> в Конкурсную комиссию по форме согласно приложению </w:t>
      </w:r>
      <w:r w:rsidR="00787121" w:rsidRPr="002D6625">
        <w:rPr>
          <w:rFonts w:ascii="Times New Roman" w:hAnsi="Times New Roman" w:cs="Times New Roman"/>
          <w:color w:val="000000" w:themeColor="text1"/>
          <w:sz w:val="24"/>
          <w:szCs w:val="24"/>
        </w:rPr>
        <w:t>№</w:t>
      </w:r>
      <w:r w:rsidR="00724F23" w:rsidRPr="002D6625">
        <w:rPr>
          <w:rFonts w:ascii="Times New Roman" w:hAnsi="Times New Roman" w:cs="Times New Roman"/>
          <w:color w:val="000000" w:themeColor="text1"/>
          <w:sz w:val="24"/>
          <w:szCs w:val="24"/>
        </w:rPr>
        <w:t xml:space="preserve"> 1 к настоящему Порядку и документы, установленные </w:t>
      </w:r>
      <w:hyperlink w:anchor="P274" w:history="1">
        <w:r w:rsidR="00724F23" w:rsidRPr="002D6625">
          <w:rPr>
            <w:rFonts w:ascii="Times New Roman" w:hAnsi="Times New Roman" w:cs="Times New Roman"/>
            <w:color w:val="000000" w:themeColor="text1"/>
            <w:sz w:val="24"/>
            <w:szCs w:val="24"/>
          </w:rPr>
          <w:t xml:space="preserve">пунктом </w:t>
        </w:r>
        <w:r w:rsidR="00E47B20" w:rsidRPr="002D6625">
          <w:rPr>
            <w:rFonts w:ascii="Times New Roman" w:hAnsi="Times New Roman" w:cs="Times New Roman"/>
            <w:color w:val="000000" w:themeColor="text1"/>
            <w:sz w:val="24"/>
            <w:szCs w:val="24"/>
          </w:rPr>
          <w:t>9</w:t>
        </w:r>
      </w:hyperlink>
      <w:r w:rsidR="00724F23" w:rsidRPr="002D6625">
        <w:rPr>
          <w:rFonts w:ascii="Times New Roman" w:hAnsi="Times New Roman" w:cs="Times New Roman"/>
          <w:color w:val="000000" w:themeColor="text1"/>
          <w:sz w:val="24"/>
          <w:szCs w:val="24"/>
        </w:rPr>
        <w:t xml:space="preserve"> настоящего Порядка.</w:t>
      </w:r>
    </w:p>
    <w:p w:rsidR="00724F23" w:rsidRPr="002D6625" w:rsidRDefault="000C7DB9">
      <w:pPr>
        <w:pStyle w:val="ConsPlusNormal"/>
        <w:ind w:firstLine="540"/>
        <w:jc w:val="both"/>
        <w:rPr>
          <w:rFonts w:ascii="Times New Roman" w:hAnsi="Times New Roman" w:cs="Times New Roman"/>
          <w:color w:val="000000" w:themeColor="text1"/>
          <w:sz w:val="24"/>
          <w:szCs w:val="24"/>
        </w:rPr>
      </w:pPr>
      <w:bookmarkStart w:id="3" w:name="P253"/>
      <w:bookmarkEnd w:id="3"/>
      <w:r w:rsidRPr="002D6625">
        <w:rPr>
          <w:rFonts w:ascii="Times New Roman" w:hAnsi="Times New Roman" w:cs="Times New Roman"/>
          <w:color w:val="000000" w:themeColor="text1"/>
          <w:sz w:val="24"/>
          <w:szCs w:val="24"/>
        </w:rPr>
        <w:t>8</w:t>
      </w:r>
      <w:r w:rsidR="00724F23" w:rsidRPr="002D6625">
        <w:rPr>
          <w:rFonts w:ascii="Times New Roman" w:hAnsi="Times New Roman" w:cs="Times New Roman"/>
          <w:color w:val="000000" w:themeColor="text1"/>
          <w:sz w:val="24"/>
          <w:szCs w:val="24"/>
        </w:rPr>
        <w:t>. Заявитель - гражданин Российской Федерации для признания его начинающим фермером должен соответствовать следующим условиям:</w:t>
      </w:r>
    </w:p>
    <w:p w:rsidR="00611B37" w:rsidRPr="002D6625" w:rsidRDefault="00724F23" w:rsidP="00611B3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lastRenderedPageBreak/>
        <w:t xml:space="preserve">заявитель </w:t>
      </w:r>
      <w:r w:rsidR="00611B37" w:rsidRPr="002D6625">
        <w:rPr>
          <w:rFonts w:ascii="Times New Roman" w:eastAsia="Times New Roman" w:hAnsi="Times New Roman" w:cs="Times New Roman"/>
          <w:color w:val="000000" w:themeColor="text1"/>
          <w:sz w:val="24"/>
          <w:szCs w:val="24"/>
          <w:lang w:eastAsia="ru-RU"/>
        </w:rPr>
        <w:t>- гражданин Российской Федерации, являющийся главой крестьянского (фермерского) хозяйства, зарегистрированного на сельской территории Московской области, продолжительность деятельности которого не превышает 24 месяцев со дня его регистрации;</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375B2E" w:rsidRPr="002D6625" w:rsidRDefault="00375B2E" w:rsidP="00375B2E">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заявитель не осуществлял предпринимательскую деятельность </w:t>
      </w:r>
      <w:r w:rsidR="002306AB" w:rsidRPr="002D6625">
        <w:rPr>
          <w:rFonts w:ascii="Times New Roman" w:hAnsi="Times New Roman" w:cs="Times New Roman"/>
          <w:color w:val="000000" w:themeColor="text1"/>
          <w:sz w:val="24"/>
          <w:szCs w:val="24"/>
        </w:rPr>
        <w:t xml:space="preserve">в </w:t>
      </w:r>
      <w:r w:rsidRPr="002D6625">
        <w:rPr>
          <w:rFonts w:ascii="Times New Roman" w:hAnsi="Times New Roman" w:cs="Times New Roman"/>
          <w:color w:val="000000" w:themeColor="text1"/>
          <w:sz w:val="24"/>
          <w:szCs w:val="24"/>
        </w:rPr>
        <w:t xml:space="preserve">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в </w:t>
      </w:r>
      <w:r w:rsidR="008C02AA" w:rsidRPr="002D6625">
        <w:rPr>
          <w:rFonts w:ascii="Times New Roman" w:hAnsi="Times New Roman" w:cs="Times New Roman"/>
          <w:color w:val="000000" w:themeColor="text1"/>
          <w:sz w:val="24"/>
          <w:szCs w:val="24"/>
        </w:rPr>
        <w:t>К</w:t>
      </w:r>
      <w:r w:rsidRPr="002D6625">
        <w:rPr>
          <w:rFonts w:ascii="Times New Roman" w:hAnsi="Times New Roman" w:cs="Times New Roman"/>
          <w:color w:val="000000" w:themeColor="text1"/>
          <w:sz w:val="24"/>
          <w:szCs w:val="24"/>
        </w:rPr>
        <w:t>онкурсную комиссию. Заявитель может подать заявку на участие в конкурсе на получение Гранта</w:t>
      </w:r>
      <w:r w:rsidR="002306AB" w:rsidRPr="002D6625">
        <w:rPr>
          <w:rFonts w:ascii="Times New Roman" w:hAnsi="Times New Roman" w:cs="Times New Roman"/>
          <w:color w:val="000000" w:themeColor="text1"/>
          <w:sz w:val="24"/>
          <w:szCs w:val="24"/>
        </w:rPr>
        <w:t xml:space="preserve"> начинающих фермеров</w:t>
      </w:r>
      <w:r w:rsidRPr="002D6625">
        <w:rPr>
          <w:rFonts w:ascii="Times New Roman" w:hAnsi="Times New Roman" w:cs="Times New Roman"/>
          <w:color w:val="000000" w:themeColor="text1"/>
          <w:sz w:val="24"/>
          <w:szCs w:val="24"/>
        </w:rPr>
        <w:t>, если период предпринимательской деятельности в совокупности составлял не более 6 месяцев в течение последних трех лет;</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хозяйство, главой которого является заявитель, подпадает под критерии </w:t>
      </w:r>
      <w:proofErr w:type="spellStart"/>
      <w:r w:rsidRPr="002D6625">
        <w:rPr>
          <w:rFonts w:ascii="Times New Roman" w:hAnsi="Times New Roman" w:cs="Times New Roman"/>
          <w:color w:val="000000" w:themeColor="text1"/>
          <w:sz w:val="24"/>
          <w:szCs w:val="24"/>
        </w:rPr>
        <w:t>микропредприятия</w:t>
      </w:r>
      <w:proofErr w:type="spellEnd"/>
      <w:r w:rsidRPr="002D6625">
        <w:rPr>
          <w:rFonts w:ascii="Times New Roman" w:hAnsi="Times New Roman" w:cs="Times New Roman"/>
          <w:color w:val="000000" w:themeColor="text1"/>
          <w:sz w:val="24"/>
          <w:szCs w:val="24"/>
        </w:rPr>
        <w:t xml:space="preserve">, установленные Федеральным </w:t>
      </w:r>
      <w:hyperlink r:id="rId10" w:history="1">
        <w:r w:rsidRPr="002D6625">
          <w:rPr>
            <w:rFonts w:ascii="Times New Roman" w:hAnsi="Times New Roman" w:cs="Times New Roman"/>
            <w:color w:val="000000" w:themeColor="text1"/>
            <w:sz w:val="24"/>
            <w:szCs w:val="24"/>
          </w:rPr>
          <w:t>законом</w:t>
        </w:r>
      </w:hyperlink>
      <w:r w:rsidRPr="002D6625">
        <w:rPr>
          <w:rFonts w:ascii="Times New Roman" w:hAnsi="Times New Roman" w:cs="Times New Roman"/>
          <w:color w:val="000000" w:themeColor="text1"/>
          <w:sz w:val="24"/>
          <w:szCs w:val="24"/>
        </w:rPr>
        <w:t xml:space="preserve"> от 24.07.2007 </w:t>
      </w:r>
      <w:r w:rsidR="00E611C0" w:rsidRPr="002D6625">
        <w:rPr>
          <w:rFonts w:ascii="Times New Roman" w:hAnsi="Times New Roman" w:cs="Times New Roman"/>
          <w:color w:val="000000" w:themeColor="text1"/>
          <w:sz w:val="24"/>
          <w:szCs w:val="24"/>
        </w:rPr>
        <w:t>№</w:t>
      </w:r>
      <w:r w:rsidRPr="002D6625">
        <w:rPr>
          <w:rFonts w:ascii="Times New Roman" w:hAnsi="Times New Roman" w:cs="Times New Roman"/>
          <w:color w:val="000000" w:themeColor="text1"/>
          <w:sz w:val="24"/>
          <w:szCs w:val="24"/>
        </w:rPr>
        <w:t xml:space="preserve"> 209-ФЗ </w:t>
      </w:r>
      <w:r w:rsidR="00E611C0" w:rsidRPr="002D6625">
        <w:rPr>
          <w:rFonts w:ascii="Times New Roman" w:hAnsi="Times New Roman" w:cs="Times New Roman"/>
          <w:color w:val="000000" w:themeColor="text1"/>
          <w:sz w:val="24"/>
          <w:szCs w:val="24"/>
        </w:rPr>
        <w:t>«</w:t>
      </w:r>
      <w:r w:rsidRPr="002D6625">
        <w:rPr>
          <w:rFonts w:ascii="Times New Roman" w:hAnsi="Times New Roman" w:cs="Times New Roman"/>
          <w:color w:val="000000" w:themeColor="text1"/>
          <w:sz w:val="24"/>
          <w:szCs w:val="24"/>
        </w:rPr>
        <w:t>О развитии малого и среднего предпринимательства в Российской Федерации</w:t>
      </w:r>
      <w:r w:rsidR="00E611C0" w:rsidRPr="002D6625">
        <w:rPr>
          <w:rFonts w:ascii="Times New Roman" w:hAnsi="Times New Roman" w:cs="Times New Roman"/>
          <w:color w:val="000000" w:themeColor="text1"/>
          <w:sz w:val="24"/>
          <w:szCs w:val="24"/>
        </w:rPr>
        <w:t>»</w:t>
      </w:r>
      <w:r w:rsidRPr="002D6625">
        <w:rPr>
          <w:rFonts w:ascii="Times New Roman" w:hAnsi="Times New Roman" w:cs="Times New Roman"/>
          <w:color w:val="000000" w:themeColor="text1"/>
          <w:sz w:val="24"/>
          <w:szCs w:val="24"/>
        </w:rPr>
        <w:t>;</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заявитель имеет план по созданию и развитию хозяйства</w:t>
      </w:r>
      <w:r w:rsidR="00561587" w:rsidRPr="002D6625">
        <w:rPr>
          <w:rFonts w:ascii="Times New Roman" w:hAnsi="Times New Roman" w:cs="Times New Roman"/>
          <w:color w:val="000000" w:themeColor="text1"/>
          <w:sz w:val="24"/>
          <w:szCs w:val="24"/>
        </w:rPr>
        <w:t xml:space="preserve">, </w:t>
      </w:r>
      <w:r w:rsidRPr="002D6625">
        <w:rPr>
          <w:rFonts w:ascii="Times New Roman" w:hAnsi="Times New Roman" w:cs="Times New Roman"/>
          <w:color w:val="000000" w:themeColor="text1"/>
          <w:sz w:val="24"/>
          <w:szCs w:val="24"/>
        </w:rPr>
        <w:t xml:space="preserve">по направлению деятельности (отрасли), определенной </w:t>
      </w:r>
      <w:hyperlink r:id="rId11" w:history="1">
        <w:r w:rsidRPr="002D6625">
          <w:rPr>
            <w:rFonts w:ascii="Times New Roman" w:hAnsi="Times New Roman" w:cs="Times New Roman"/>
            <w:color w:val="000000" w:themeColor="text1"/>
            <w:sz w:val="24"/>
            <w:szCs w:val="24"/>
          </w:rPr>
          <w:t>Программой</w:t>
        </w:r>
      </w:hyperlink>
      <w:r w:rsidRPr="002D6625">
        <w:rPr>
          <w:rFonts w:ascii="Times New Roman" w:hAnsi="Times New Roman" w:cs="Times New Roman"/>
          <w:color w:val="000000" w:themeColor="text1"/>
          <w:sz w:val="24"/>
          <w:szCs w:val="24"/>
        </w:rPr>
        <w:t>, увеличению объема реализуемой сельскохозяйственной продукции (бизнес-план);</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заявитель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w:t>
      </w:r>
      <w:r w:rsidR="00561587" w:rsidRPr="002D6625">
        <w:rPr>
          <w:rFonts w:ascii="Times New Roman" w:hAnsi="Times New Roman" w:cs="Times New Roman"/>
          <w:color w:val="000000" w:themeColor="text1"/>
          <w:sz w:val="24"/>
          <w:szCs w:val="24"/>
        </w:rPr>
        <w:t xml:space="preserve">, </w:t>
      </w:r>
      <w:r w:rsidRPr="002D6625">
        <w:rPr>
          <w:rFonts w:ascii="Times New Roman" w:hAnsi="Times New Roman" w:cs="Times New Roman"/>
          <w:color w:val="000000" w:themeColor="text1"/>
          <w:sz w:val="24"/>
          <w:szCs w:val="24"/>
        </w:rPr>
        <w:t>(сре</w:t>
      </w:r>
      <w:proofErr w:type="gramStart"/>
      <w:r w:rsidRPr="002D6625">
        <w:rPr>
          <w:rFonts w:ascii="Times New Roman" w:hAnsi="Times New Roman" w:cs="Times New Roman"/>
          <w:color w:val="000000" w:themeColor="text1"/>
          <w:sz w:val="24"/>
          <w:szCs w:val="24"/>
        </w:rPr>
        <w:t>дств Гр</w:t>
      </w:r>
      <w:proofErr w:type="gramEnd"/>
      <w:r w:rsidRPr="002D6625">
        <w:rPr>
          <w:rFonts w:ascii="Times New Roman" w:hAnsi="Times New Roman" w:cs="Times New Roman"/>
          <w:color w:val="000000" w:themeColor="text1"/>
          <w:sz w:val="24"/>
          <w:szCs w:val="24"/>
        </w:rPr>
        <w:t>анта, собственных и заемных средств);</w:t>
      </w:r>
    </w:p>
    <w:p w:rsidR="00724F23" w:rsidRPr="002D6625" w:rsidRDefault="005C6526">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заявитель</w:t>
      </w:r>
      <w:r w:rsidR="00724F23" w:rsidRPr="002D6625">
        <w:rPr>
          <w:rFonts w:ascii="Times New Roman" w:hAnsi="Times New Roman" w:cs="Times New Roman"/>
          <w:color w:val="000000" w:themeColor="text1"/>
          <w:sz w:val="24"/>
          <w:szCs w:val="24"/>
        </w:rPr>
        <w:t xml:space="preserve"> обязуется оплачивать за счет собственных средств не менее 10 процентов стоимости каждого наименования Приобретений, указанных в плане расходов;</w:t>
      </w:r>
    </w:p>
    <w:p w:rsidR="00724F23" w:rsidRPr="002D6625" w:rsidRDefault="005C6526">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заявитель</w:t>
      </w:r>
      <w:r w:rsidR="00724F23" w:rsidRPr="002D6625">
        <w:rPr>
          <w:rFonts w:ascii="Times New Roman" w:hAnsi="Times New Roman" w:cs="Times New Roman"/>
          <w:color w:val="000000" w:themeColor="text1"/>
          <w:sz w:val="24"/>
          <w:szCs w:val="24"/>
        </w:rPr>
        <w:t xml:space="preserve"> обязуется использовать Грант в течение 18 месяцев со дня поступления средств на его счет и использовать имущество, закупаемое за счет Гранта, исключительно на развитие хозяйства;</w:t>
      </w:r>
    </w:p>
    <w:p w:rsidR="00724F23" w:rsidRPr="002D6625" w:rsidRDefault="005C6526">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заявитель</w:t>
      </w:r>
      <w:r w:rsidR="00724F23" w:rsidRPr="002D6625">
        <w:rPr>
          <w:rFonts w:ascii="Times New Roman" w:hAnsi="Times New Roman" w:cs="Times New Roman"/>
          <w:color w:val="000000" w:themeColor="text1"/>
          <w:sz w:val="24"/>
          <w:szCs w:val="24"/>
        </w:rPr>
        <w:t xml:space="preserve"> планирует создание не менее одного </w:t>
      </w:r>
      <w:r w:rsidR="00F01E4B" w:rsidRPr="002D6625">
        <w:rPr>
          <w:rFonts w:ascii="Times New Roman" w:hAnsi="Times New Roman" w:cs="Times New Roman"/>
          <w:color w:val="000000" w:themeColor="text1"/>
          <w:sz w:val="24"/>
          <w:szCs w:val="24"/>
        </w:rPr>
        <w:t xml:space="preserve">нового </w:t>
      </w:r>
      <w:r w:rsidR="00724F23" w:rsidRPr="002D6625">
        <w:rPr>
          <w:rFonts w:ascii="Times New Roman" w:hAnsi="Times New Roman" w:cs="Times New Roman"/>
          <w:color w:val="000000" w:themeColor="text1"/>
          <w:sz w:val="24"/>
          <w:szCs w:val="24"/>
        </w:rPr>
        <w:t xml:space="preserve">постоянного рабочего места </w:t>
      </w:r>
      <w:r w:rsidR="00F01E4B" w:rsidRPr="002D6625">
        <w:rPr>
          <w:rFonts w:ascii="Times New Roman" w:hAnsi="Times New Roman" w:cs="Times New Roman"/>
          <w:color w:val="000000" w:themeColor="text1"/>
          <w:sz w:val="24"/>
          <w:szCs w:val="24"/>
        </w:rPr>
        <w:t xml:space="preserve">(исключая главу хозяйства) </w:t>
      </w:r>
      <w:r w:rsidR="00724F23" w:rsidRPr="002D6625">
        <w:rPr>
          <w:rFonts w:ascii="Times New Roman" w:hAnsi="Times New Roman" w:cs="Times New Roman"/>
          <w:color w:val="000000" w:themeColor="text1"/>
          <w:sz w:val="24"/>
          <w:szCs w:val="24"/>
        </w:rPr>
        <w:t>на кажды</w:t>
      </w:r>
      <w:r w:rsidR="00F01E4B" w:rsidRPr="002D6625">
        <w:rPr>
          <w:rFonts w:ascii="Times New Roman" w:hAnsi="Times New Roman" w:cs="Times New Roman"/>
          <w:color w:val="000000" w:themeColor="text1"/>
          <w:sz w:val="24"/>
          <w:szCs w:val="24"/>
        </w:rPr>
        <w:t>й</w:t>
      </w:r>
      <w:r w:rsidR="00724F23" w:rsidRPr="002D6625">
        <w:rPr>
          <w:rFonts w:ascii="Times New Roman" w:hAnsi="Times New Roman" w:cs="Times New Roman"/>
          <w:color w:val="000000" w:themeColor="text1"/>
          <w:sz w:val="24"/>
          <w:szCs w:val="24"/>
        </w:rPr>
        <w:t xml:space="preserve"> </w:t>
      </w:r>
      <w:r w:rsidR="00F01E4B" w:rsidRPr="002D6625">
        <w:rPr>
          <w:rFonts w:ascii="Times New Roman" w:hAnsi="Times New Roman" w:cs="Times New Roman"/>
          <w:color w:val="000000" w:themeColor="text1"/>
          <w:sz w:val="24"/>
          <w:szCs w:val="24"/>
        </w:rPr>
        <w:t>1</w:t>
      </w:r>
      <w:r w:rsidR="00724F23" w:rsidRPr="002D6625">
        <w:rPr>
          <w:rFonts w:ascii="Times New Roman" w:hAnsi="Times New Roman" w:cs="Times New Roman"/>
          <w:color w:val="000000" w:themeColor="text1"/>
          <w:sz w:val="24"/>
          <w:szCs w:val="24"/>
        </w:rPr>
        <w:t xml:space="preserve"> </w:t>
      </w:r>
      <w:r w:rsidR="00F01E4B" w:rsidRPr="002D6625">
        <w:rPr>
          <w:rFonts w:ascii="Times New Roman" w:hAnsi="Times New Roman" w:cs="Times New Roman"/>
          <w:color w:val="000000" w:themeColor="text1"/>
          <w:sz w:val="24"/>
          <w:szCs w:val="24"/>
        </w:rPr>
        <w:t>млн</w:t>
      </w:r>
      <w:r w:rsidR="00724F23" w:rsidRPr="002D6625">
        <w:rPr>
          <w:rFonts w:ascii="Times New Roman" w:hAnsi="Times New Roman" w:cs="Times New Roman"/>
          <w:color w:val="000000" w:themeColor="text1"/>
          <w:sz w:val="24"/>
          <w:szCs w:val="24"/>
        </w:rPr>
        <w:t>. рублей Гранта</w:t>
      </w:r>
      <w:r w:rsidR="00F01E4B" w:rsidRPr="002D6625">
        <w:rPr>
          <w:rFonts w:ascii="Times New Roman" w:hAnsi="Times New Roman" w:cs="Times New Roman"/>
          <w:color w:val="000000" w:themeColor="text1"/>
          <w:sz w:val="24"/>
          <w:szCs w:val="24"/>
        </w:rPr>
        <w:t xml:space="preserve"> в году получения Гранта, но не менее одного нового постоянного рабочего места на один Грант</w:t>
      </w:r>
      <w:r w:rsidR="00724F23" w:rsidRPr="002D6625">
        <w:rPr>
          <w:rFonts w:ascii="Times New Roman" w:hAnsi="Times New Roman" w:cs="Times New Roman"/>
          <w:color w:val="000000" w:themeColor="text1"/>
          <w:sz w:val="24"/>
          <w:szCs w:val="24"/>
        </w:rPr>
        <w:t>;</w:t>
      </w:r>
    </w:p>
    <w:p w:rsidR="00F01E4B" w:rsidRPr="002D6625" w:rsidRDefault="00F01E4B">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заявитель обязуется сохранить созданные новые  постоянные рабочие места в течение не менее 5 лет после получения Гранта;</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заявитель обязуется осуществлять деятельность хозяйства в течение не менее пяти лет после получения Гранта;</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заявитель соглашается на передачу и обработку его персональных данных в соответствии с законодательством Российской Федерации;</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является единственным местом трудоустройства заявителя</w:t>
      </w:r>
      <w:r w:rsidR="005C6526" w:rsidRPr="002D6625">
        <w:rPr>
          <w:rFonts w:ascii="Times New Roman" w:hAnsi="Times New Roman" w:cs="Times New Roman"/>
          <w:color w:val="000000" w:themeColor="text1"/>
          <w:sz w:val="24"/>
          <w:szCs w:val="24"/>
        </w:rPr>
        <w:t xml:space="preserve"> </w:t>
      </w:r>
      <w:r w:rsidR="00600DF0" w:rsidRPr="002D6625">
        <w:rPr>
          <w:rFonts w:ascii="Times New Roman" w:hAnsi="Times New Roman" w:cs="Times New Roman"/>
          <w:color w:val="000000" w:themeColor="text1"/>
          <w:sz w:val="24"/>
          <w:szCs w:val="24"/>
        </w:rPr>
        <w:t xml:space="preserve">в течение не менее </w:t>
      </w:r>
      <w:r w:rsidR="005C6526" w:rsidRPr="002D6625">
        <w:rPr>
          <w:rFonts w:ascii="Times New Roman" w:hAnsi="Times New Roman" w:cs="Times New Roman"/>
          <w:color w:val="000000" w:themeColor="text1"/>
          <w:sz w:val="24"/>
          <w:szCs w:val="24"/>
        </w:rPr>
        <w:t>5 лет</w:t>
      </w:r>
      <w:r w:rsidR="00600DF0" w:rsidRPr="002D6625">
        <w:rPr>
          <w:rFonts w:ascii="Times New Roman" w:hAnsi="Times New Roman" w:cs="Times New Roman"/>
          <w:color w:val="000000" w:themeColor="text1"/>
          <w:sz w:val="24"/>
          <w:szCs w:val="24"/>
        </w:rPr>
        <w:t xml:space="preserve"> после получения Гранта</w:t>
      </w:r>
      <w:r w:rsidR="00791AFF" w:rsidRPr="002D6625">
        <w:rPr>
          <w:rFonts w:ascii="Times New Roman" w:hAnsi="Times New Roman" w:cs="Times New Roman"/>
          <w:color w:val="000000" w:themeColor="text1"/>
          <w:sz w:val="24"/>
          <w:szCs w:val="24"/>
        </w:rPr>
        <w:t>;</w:t>
      </w:r>
      <w:r w:rsidR="00F01E4B" w:rsidRPr="002D6625">
        <w:rPr>
          <w:rFonts w:ascii="Times New Roman" w:hAnsi="Times New Roman" w:cs="Times New Roman"/>
          <w:color w:val="000000" w:themeColor="text1"/>
          <w:sz w:val="24"/>
          <w:szCs w:val="24"/>
        </w:rPr>
        <w:t xml:space="preserve"> </w:t>
      </w:r>
    </w:p>
    <w:p w:rsidR="005C6526" w:rsidRPr="002D6625" w:rsidRDefault="00724F23" w:rsidP="005C6526">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в хозяйстве отсутствует просроченная задолженность по ст</w:t>
      </w:r>
      <w:r w:rsidR="00F01E4B" w:rsidRPr="002D6625">
        <w:rPr>
          <w:rFonts w:ascii="Times New Roman" w:hAnsi="Times New Roman" w:cs="Times New Roman"/>
          <w:color w:val="000000" w:themeColor="text1"/>
          <w:sz w:val="24"/>
          <w:szCs w:val="24"/>
        </w:rPr>
        <w:t>раховым взносам, пеням, штрафам;</w:t>
      </w:r>
      <w:r w:rsidR="005C6526" w:rsidRPr="002D6625">
        <w:rPr>
          <w:rFonts w:ascii="Times New Roman" w:hAnsi="Times New Roman" w:cs="Times New Roman"/>
          <w:color w:val="000000" w:themeColor="text1"/>
          <w:sz w:val="24"/>
          <w:szCs w:val="24"/>
        </w:rPr>
        <w:t xml:space="preserve"> </w:t>
      </w:r>
    </w:p>
    <w:p w:rsidR="005C6526" w:rsidRPr="002D6625" w:rsidRDefault="005C6526" w:rsidP="005C6526">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в хозяйстве отсутствует задолженность по налогам, сборам и иным обязательным платежам в бюджеты бюджетной системы Российской Федерации, срок </w:t>
      </w:r>
      <w:proofErr w:type="gramStart"/>
      <w:r w:rsidRPr="002D6625">
        <w:rPr>
          <w:rFonts w:ascii="Times New Roman" w:hAnsi="Times New Roman" w:cs="Times New Roman"/>
          <w:color w:val="000000" w:themeColor="text1"/>
          <w:sz w:val="24"/>
          <w:szCs w:val="24"/>
        </w:rPr>
        <w:t>исполнения</w:t>
      </w:r>
      <w:proofErr w:type="gramEnd"/>
      <w:r w:rsidRPr="002D6625">
        <w:rPr>
          <w:rFonts w:ascii="Times New Roman" w:hAnsi="Times New Roman" w:cs="Times New Roman"/>
          <w:color w:val="000000" w:themeColor="text1"/>
          <w:sz w:val="24"/>
          <w:szCs w:val="24"/>
        </w:rPr>
        <w:t xml:space="preserve"> по которому наступил в соответствии с законодательством Российской Федерации;</w:t>
      </w:r>
    </w:p>
    <w:p w:rsidR="00791AFF" w:rsidRPr="002D6625" w:rsidRDefault="005C6526" w:rsidP="00791AFF">
      <w:pPr>
        <w:pStyle w:val="ConsPlusNormal"/>
        <w:ind w:firstLine="540"/>
        <w:jc w:val="both"/>
        <w:rPr>
          <w:rFonts w:ascii="Times New Roman" w:hAnsi="Times New Roman" w:cs="Times New Roman"/>
          <w:color w:val="000000" w:themeColor="text1"/>
          <w:sz w:val="24"/>
          <w:szCs w:val="24"/>
        </w:rPr>
      </w:pPr>
      <w:proofErr w:type="gramStart"/>
      <w:r w:rsidRPr="002D6625">
        <w:rPr>
          <w:rFonts w:ascii="Times New Roman" w:hAnsi="Times New Roman" w:cs="Times New Roman"/>
          <w:color w:val="000000" w:themeColor="text1"/>
          <w:sz w:val="24"/>
          <w:szCs w:val="24"/>
        </w:rPr>
        <w:t>заявитель</w:t>
      </w:r>
      <w:r w:rsidR="00F01E4B" w:rsidRPr="002D6625">
        <w:rPr>
          <w:rFonts w:ascii="Times New Roman" w:hAnsi="Times New Roman" w:cs="Times New Roman"/>
          <w:color w:val="000000" w:themeColor="text1"/>
          <w:sz w:val="24"/>
          <w:szCs w:val="24"/>
        </w:rPr>
        <w:t xml:space="preserve"> в случае болезни, призыва в Вооруженные силы Российской Федерации </w:t>
      </w:r>
      <w:r w:rsidR="00F01E4B" w:rsidRPr="002D6625">
        <w:rPr>
          <w:rFonts w:ascii="Times New Roman" w:hAnsi="Times New Roman" w:cs="Times New Roman"/>
          <w:color w:val="000000" w:themeColor="text1"/>
          <w:sz w:val="24"/>
          <w:szCs w:val="24"/>
        </w:rPr>
        <w:lastRenderedPageBreak/>
        <w:t>или иных непредвиденных обстоятельств, связанных с отсутствием в хозяйстве или невозможностью осуществле</w:t>
      </w:r>
      <w:r w:rsidR="00E3564B" w:rsidRPr="002D6625">
        <w:rPr>
          <w:rFonts w:ascii="Times New Roman" w:hAnsi="Times New Roman" w:cs="Times New Roman"/>
          <w:color w:val="000000" w:themeColor="text1"/>
          <w:sz w:val="24"/>
          <w:szCs w:val="24"/>
        </w:rPr>
        <w:t>ния хозяйственной деятельности лично, обязан по согласованию с Министерством сельского хозяйства и продовольствия Московской области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r w:rsidR="00791AFF" w:rsidRPr="002D6625">
        <w:rPr>
          <w:rFonts w:ascii="Times New Roman" w:hAnsi="Times New Roman" w:cs="Times New Roman"/>
          <w:color w:val="000000" w:themeColor="text1"/>
          <w:sz w:val="24"/>
          <w:szCs w:val="24"/>
        </w:rPr>
        <w:t>;</w:t>
      </w:r>
      <w:proofErr w:type="gramEnd"/>
    </w:p>
    <w:p w:rsidR="00791AFF" w:rsidRPr="002D6625" w:rsidRDefault="00791AFF" w:rsidP="00FD7E2B">
      <w:pPr>
        <w:pStyle w:val="ConsPlusNormal"/>
        <w:shd w:val="clear" w:color="auto" w:fill="FFFFFF" w:themeFill="background1"/>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заявитель ранее не являлся получателем Гранта, гранта на развитие семейных животноводческих ферм, выплаты на содействие </w:t>
      </w:r>
      <w:proofErr w:type="spellStart"/>
      <w:r w:rsidRPr="002D6625">
        <w:rPr>
          <w:rFonts w:ascii="Times New Roman" w:hAnsi="Times New Roman" w:cs="Times New Roman"/>
          <w:color w:val="000000" w:themeColor="text1"/>
          <w:sz w:val="24"/>
          <w:szCs w:val="24"/>
        </w:rPr>
        <w:t>самозанятости</w:t>
      </w:r>
      <w:proofErr w:type="spellEnd"/>
      <w:r w:rsidRPr="002D6625">
        <w:rPr>
          <w:rFonts w:ascii="Times New Roman" w:hAnsi="Times New Roman" w:cs="Times New Roman"/>
          <w:color w:val="000000" w:themeColor="text1"/>
          <w:sz w:val="24"/>
          <w:szCs w:val="24"/>
        </w:rPr>
        <w:t xml:space="preserve"> безработных граждан, полученной до регистрации хозяйства, главой которого является заявитель,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 (далее – единовременные выплаты).</w:t>
      </w:r>
    </w:p>
    <w:p w:rsidR="00F01E4B" w:rsidRPr="002D6625" w:rsidRDefault="00791AFF" w:rsidP="00FD7E2B">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В случае</w:t>
      </w:r>
      <w:proofErr w:type="gramStart"/>
      <w:r w:rsidRPr="002D6625">
        <w:rPr>
          <w:rFonts w:ascii="Times New Roman" w:eastAsia="Times New Roman" w:hAnsi="Times New Roman" w:cs="Times New Roman"/>
          <w:color w:val="000000" w:themeColor="text1"/>
          <w:sz w:val="24"/>
          <w:szCs w:val="24"/>
          <w:lang w:eastAsia="ru-RU"/>
        </w:rPr>
        <w:t>,</w:t>
      </w:r>
      <w:proofErr w:type="gramEnd"/>
      <w:r w:rsidRPr="002D6625">
        <w:rPr>
          <w:rFonts w:ascii="Times New Roman" w:eastAsia="Times New Roman" w:hAnsi="Times New Roman" w:cs="Times New Roman"/>
          <w:color w:val="000000" w:themeColor="text1"/>
          <w:sz w:val="24"/>
          <w:szCs w:val="24"/>
          <w:lang w:eastAsia="ru-RU"/>
        </w:rPr>
        <w:t xml:space="preserve"> если единовременные выплаты заявитель получает для создания и развития хозяйства, главой которого он является на момент подачи заявки в Конкурсную комиссию, то заявитель может подать заявку на участие в конкурсе по отбору начинающих фермеров и развитию семейных животноводческих ферм</w:t>
      </w:r>
      <w:r w:rsidR="00FD7E2B" w:rsidRPr="002D6625">
        <w:rPr>
          <w:rFonts w:ascii="Times New Roman" w:eastAsia="Times New Roman" w:hAnsi="Times New Roman" w:cs="Times New Roman"/>
          <w:color w:val="000000" w:themeColor="text1"/>
          <w:sz w:val="24"/>
          <w:szCs w:val="24"/>
          <w:lang w:eastAsia="ru-RU"/>
        </w:rPr>
        <w:t>, при этом ф</w:t>
      </w:r>
      <w:r w:rsidRPr="002D6625">
        <w:rPr>
          <w:rFonts w:ascii="Times New Roman" w:eastAsia="Times New Roman" w:hAnsi="Times New Roman" w:cs="Times New Roman"/>
          <w:color w:val="000000" w:themeColor="text1"/>
          <w:sz w:val="24"/>
          <w:szCs w:val="24"/>
          <w:lang w:eastAsia="ru-RU"/>
        </w:rPr>
        <w:t>инансирование за счет единовременных выплат и Гранта одних и тех же направлений деятельности не допускается</w:t>
      </w:r>
      <w:r w:rsidR="00E3564B" w:rsidRPr="002D6625">
        <w:rPr>
          <w:rFonts w:ascii="Times New Roman" w:eastAsia="Times New Roman" w:hAnsi="Times New Roman" w:cs="Times New Roman"/>
          <w:color w:val="000000" w:themeColor="text1"/>
          <w:sz w:val="24"/>
          <w:szCs w:val="24"/>
          <w:lang w:eastAsia="ru-RU"/>
        </w:rPr>
        <w:t>.</w:t>
      </w:r>
    </w:p>
    <w:p w:rsidR="00724F23" w:rsidRPr="002D6625" w:rsidRDefault="000C7DB9">
      <w:pPr>
        <w:pStyle w:val="ConsPlusNormal"/>
        <w:ind w:firstLine="540"/>
        <w:jc w:val="both"/>
        <w:rPr>
          <w:rFonts w:ascii="Times New Roman" w:hAnsi="Times New Roman" w:cs="Times New Roman"/>
          <w:color w:val="000000" w:themeColor="text1"/>
          <w:sz w:val="24"/>
          <w:szCs w:val="24"/>
        </w:rPr>
      </w:pPr>
      <w:bookmarkStart w:id="4" w:name="P274"/>
      <w:bookmarkEnd w:id="4"/>
      <w:r w:rsidRPr="002D6625">
        <w:rPr>
          <w:rFonts w:ascii="Times New Roman" w:hAnsi="Times New Roman" w:cs="Times New Roman"/>
          <w:color w:val="000000" w:themeColor="text1"/>
          <w:sz w:val="24"/>
          <w:szCs w:val="24"/>
        </w:rPr>
        <w:t>9</w:t>
      </w:r>
      <w:r w:rsidR="00724F23" w:rsidRPr="002D6625">
        <w:rPr>
          <w:rFonts w:ascii="Times New Roman" w:hAnsi="Times New Roman" w:cs="Times New Roman"/>
          <w:color w:val="000000" w:themeColor="text1"/>
          <w:sz w:val="24"/>
          <w:szCs w:val="24"/>
        </w:rPr>
        <w:t xml:space="preserve">. Заявитель подтверждает свое соответствие условиям, указанным в </w:t>
      </w:r>
      <w:hyperlink w:anchor="P253" w:history="1">
        <w:r w:rsidR="00724F23" w:rsidRPr="002D6625">
          <w:rPr>
            <w:rFonts w:ascii="Times New Roman" w:hAnsi="Times New Roman" w:cs="Times New Roman"/>
            <w:color w:val="000000" w:themeColor="text1"/>
            <w:sz w:val="24"/>
            <w:szCs w:val="24"/>
          </w:rPr>
          <w:t xml:space="preserve">пункте </w:t>
        </w:r>
      </w:hyperlink>
      <w:r w:rsidR="007B6991" w:rsidRPr="002D6625">
        <w:rPr>
          <w:rFonts w:ascii="Times New Roman" w:hAnsi="Times New Roman" w:cs="Times New Roman"/>
          <w:color w:val="000000" w:themeColor="text1"/>
          <w:sz w:val="24"/>
          <w:szCs w:val="24"/>
        </w:rPr>
        <w:t>8</w:t>
      </w:r>
      <w:r w:rsidR="00724F23" w:rsidRPr="002D6625">
        <w:rPr>
          <w:rFonts w:ascii="Times New Roman" w:hAnsi="Times New Roman" w:cs="Times New Roman"/>
          <w:color w:val="000000" w:themeColor="text1"/>
          <w:sz w:val="24"/>
          <w:szCs w:val="24"/>
        </w:rPr>
        <w:t xml:space="preserve"> настоящего Порядка, путем представления следующих документов:</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копии паспорта гражданина Российской Федерации;</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копии Свидетельства о постановке на учет в налоговом органе;</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копии диплома о среднем специальном или высшем сельскохозяйственном образовании, или копии диплома о дополнительном профессиональном образовании по сельскохозяйственной специальности, или заверенной копии трудовой книжки, или выписки из </w:t>
      </w:r>
      <w:proofErr w:type="spellStart"/>
      <w:r w:rsidRPr="002D6625">
        <w:rPr>
          <w:rFonts w:ascii="Times New Roman" w:hAnsi="Times New Roman" w:cs="Times New Roman"/>
          <w:color w:val="000000" w:themeColor="text1"/>
          <w:sz w:val="24"/>
          <w:szCs w:val="24"/>
        </w:rPr>
        <w:t>похозяйственной</w:t>
      </w:r>
      <w:proofErr w:type="spellEnd"/>
      <w:r w:rsidRPr="002D6625">
        <w:rPr>
          <w:rFonts w:ascii="Times New Roman" w:hAnsi="Times New Roman" w:cs="Times New Roman"/>
          <w:color w:val="000000" w:themeColor="text1"/>
          <w:sz w:val="24"/>
          <w:szCs w:val="24"/>
        </w:rPr>
        <w:t xml:space="preserve"> книги;</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плана по созданию и развитию крестьянского (фермерского) хозяйства (бизнес-плана);</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плана расходов;</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выписки/выписок из банковского счета/счетов, подтверждающих наличие на счете заявителя денежных средств в объеме не менее 10 процентов </w:t>
      </w:r>
      <w:r w:rsidR="006463C8" w:rsidRPr="002D6625">
        <w:rPr>
          <w:rFonts w:ascii="Times New Roman" w:hAnsi="Times New Roman" w:cs="Times New Roman"/>
          <w:color w:val="000000" w:themeColor="text1"/>
          <w:sz w:val="24"/>
          <w:szCs w:val="24"/>
        </w:rPr>
        <w:t>стоимости каждого наименования Приобретений, указанных в плане расходов</w:t>
      </w:r>
      <w:r w:rsidR="00ED5C55" w:rsidRPr="002D6625">
        <w:rPr>
          <w:rFonts w:ascii="Times New Roman" w:hAnsi="Times New Roman" w:cs="Times New Roman"/>
          <w:color w:val="000000" w:themeColor="text1"/>
          <w:sz w:val="24"/>
          <w:szCs w:val="24"/>
        </w:rPr>
        <w:t>;</w:t>
      </w:r>
    </w:p>
    <w:p w:rsidR="00ED5C55" w:rsidRPr="002D6625" w:rsidRDefault="00ED5C55">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справку об исполнении обязанности по уплате налогов, сборов, пеней, штрафов, процентов на основании данных налогового органа.</w:t>
      </w:r>
    </w:p>
    <w:p w:rsidR="00791AFF" w:rsidRPr="002D6625" w:rsidRDefault="00791AFF" w:rsidP="00791AFF">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Заявитель может представить дополнительно любые документы, в том числе рекомендательное письмо (письма) от органов местного самоуправления муниципальных образований Московской области или поручителей. Дополнительно представленные документы также подлежат внесению в опись.</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Ответственность за достоверность сведений, указанных в заявлении и документах, несет заявитель.</w:t>
      </w:r>
    </w:p>
    <w:p w:rsidR="007B6991" w:rsidRPr="002D6625" w:rsidRDefault="009D7838" w:rsidP="009D7838">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1</w:t>
      </w:r>
      <w:r w:rsidR="000C7DB9" w:rsidRPr="002D6625">
        <w:rPr>
          <w:rFonts w:ascii="Times New Roman" w:hAnsi="Times New Roman" w:cs="Times New Roman"/>
          <w:color w:val="000000" w:themeColor="text1"/>
          <w:sz w:val="24"/>
          <w:szCs w:val="24"/>
        </w:rPr>
        <w:t>0</w:t>
      </w:r>
      <w:r w:rsidRPr="002D6625">
        <w:rPr>
          <w:rFonts w:ascii="Times New Roman" w:hAnsi="Times New Roman" w:cs="Times New Roman"/>
          <w:color w:val="000000" w:themeColor="text1"/>
          <w:sz w:val="24"/>
          <w:szCs w:val="24"/>
        </w:rPr>
        <w:t xml:space="preserve">. Конкурсная комиссия осуществляет свою работу в соответствии с </w:t>
      </w:r>
      <w:hyperlink w:anchor="P105" w:history="1">
        <w:r w:rsidRPr="002D6625">
          <w:rPr>
            <w:rFonts w:ascii="Times New Roman" w:hAnsi="Times New Roman" w:cs="Times New Roman"/>
            <w:color w:val="000000" w:themeColor="text1"/>
            <w:sz w:val="24"/>
            <w:szCs w:val="24"/>
          </w:rPr>
          <w:t>Положением</w:t>
        </w:r>
      </w:hyperlink>
      <w:r w:rsidRPr="002D6625">
        <w:rPr>
          <w:rFonts w:ascii="Times New Roman" w:hAnsi="Times New Roman" w:cs="Times New Roman"/>
          <w:color w:val="000000" w:themeColor="text1"/>
          <w:sz w:val="24"/>
          <w:szCs w:val="24"/>
        </w:rPr>
        <w:t xml:space="preserve"> о Конкурсной комиссии Московской области по отбору начинающих фермеров и развитию семейных животноводческих ферм, утвержденным постановлением Правительства Московской области. </w:t>
      </w:r>
    </w:p>
    <w:p w:rsidR="009D7838" w:rsidRPr="002D6625" w:rsidRDefault="009D7838" w:rsidP="009D7838">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Критерии отбора начинающих фермеров в Московской области установлены приложением № 2 к настоящему Порядку.</w:t>
      </w:r>
    </w:p>
    <w:p w:rsidR="009D7838" w:rsidRPr="002D6625" w:rsidRDefault="009D7838" w:rsidP="009D7838">
      <w:pPr>
        <w:pStyle w:val="ConsPlusNormal"/>
        <w:ind w:firstLine="540"/>
        <w:jc w:val="both"/>
        <w:rPr>
          <w:rFonts w:ascii="Times New Roman" w:hAnsi="Times New Roman" w:cs="Times New Roman"/>
          <w:color w:val="000000" w:themeColor="text1"/>
          <w:sz w:val="24"/>
          <w:szCs w:val="24"/>
        </w:rPr>
      </w:pPr>
      <w:proofErr w:type="gramStart"/>
      <w:r w:rsidRPr="002D6625">
        <w:rPr>
          <w:rFonts w:ascii="Times New Roman" w:hAnsi="Times New Roman" w:cs="Times New Roman"/>
          <w:color w:val="000000" w:themeColor="text1"/>
          <w:sz w:val="24"/>
          <w:szCs w:val="24"/>
        </w:rPr>
        <w:t>Главе хозяйства, признанному Конкурсной комиссией победителем конкурса по отбору начинающих фермеров (далее - Получатель Гранта) выдается сертификат о предоставлении Гранта</w:t>
      </w:r>
      <w:r w:rsidR="008F1697" w:rsidRPr="002D6625">
        <w:rPr>
          <w:rFonts w:ascii="Times New Roman" w:hAnsi="Times New Roman" w:cs="Times New Roman"/>
          <w:color w:val="000000" w:themeColor="text1"/>
          <w:sz w:val="24"/>
          <w:szCs w:val="24"/>
        </w:rPr>
        <w:t xml:space="preserve"> (далее - сертификат)</w:t>
      </w:r>
      <w:r w:rsidRPr="002D6625">
        <w:rPr>
          <w:rFonts w:ascii="Times New Roman" w:hAnsi="Times New Roman" w:cs="Times New Roman"/>
          <w:color w:val="000000" w:themeColor="text1"/>
          <w:sz w:val="24"/>
          <w:szCs w:val="24"/>
        </w:rPr>
        <w:t>, в котором указывается:</w:t>
      </w:r>
      <w:proofErr w:type="gramEnd"/>
    </w:p>
    <w:p w:rsidR="009D7838" w:rsidRPr="002D6625" w:rsidRDefault="009D7838" w:rsidP="009D7838">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 xml:space="preserve">ФИО </w:t>
      </w:r>
      <w:r w:rsidR="001208D6" w:rsidRPr="002D6625">
        <w:rPr>
          <w:rFonts w:ascii="Times New Roman" w:hAnsi="Times New Roman" w:cs="Times New Roman"/>
          <w:color w:val="000000" w:themeColor="text1"/>
          <w:sz w:val="24"/>
          <w:szCs w:val="24"/>
        </w:rPr>
        <w:t>П</w:t>
      </w:r>
      <w:r w:rsidRPr="002D6625">
        <w:rPr>
          <w:rFonts w:ascii="Times New Roman" w:hAnsi="Times New Roman" w:cs="Times New Roman"/>
          <w:color w:val="000000" w:themeColor="text1"/>
          <w:sz w:val="24"/>
          <w:szCs w:val="24"/>
        </w:rPr>
        <w:t xml:space="preserve">олучателя </w:t>
      </w:r>
      <w:r w:rsidR="001208D6" w:rsidRPr="002D6625">
        <w:rPr>
          <w:rFonts w:ascii="Times New Roman" w:hAnsi="Times New Roman" w:cs="Times New Roman"/>
          <w:color w:val="000000" w:themeColor="text1"/>
          <w:sz w:val="24"/>
          <w:szCs w:val="24"/>
        </w:rPr>
        <w:t>Г</w:t>
      </w:r>
      <w:r w:rsidRPr="002D6625">
        <w:rPr>
          <w:rFonts w:ascii="Times New Roman" w:hAnsi="Times New Roman" w:cs="Times New Roman"/>
          <w:color w:val="000000" w:themeColor="text1"/>
          <w:sz w:val="24"/>
          <w:szCs w:val="24"/>
        </w:rPr>
        <w:t>ранта;</w:t>
      </w:r>
    </w:p>
    <w:p w:rsidR="00E50A76" w:rsidRPr="002D6625" w:rsidRDefault="009D7838" w:rsidP="00E50A7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lastRenderedPageBreak/>
        <w:t xml:space="preserve">размер </w:t>
      </w:r>
      <w:r w:rsidR="001208D6" w:rsidRPr="002D6625">
        <w:rPr>
          <w:rFonts w:ascii="Times New Roman" w:hAnsi="Times New Roman" w:cs="Times New Roman"/>
          <w:color w:val="000000" w:themeColor="text1"/>
          <w:sz w:val="24"/>
          <w:szCs w:val="24"/>
        </w:rPr>
        <w:t>Г</w:t>
      </w:r>
      <w:r w:rsidRPr="002D6625">
        <w:rPr>
          <w:rFonts w:ascii="Times New Roman" w:hAnsi="Times New Roman" w:cs="Times New Roman"/>
          <w:color w:val="000000" w:themeColor="text1"/>
          <w:sz w:val="24"/>
          <w:szCs w:val="24"/>
        </w:rPr>
        <w:t>ранта, предоставленного Получатель Гранта</w:t>
      </w:r>
      <w:r w:rsidR="00E50A76" w:rsidRPr="002D6625">
        <w:rPr>
          <w:rFonts w:ascii="Times New Roman" w:hAnsi="Times New Roman" w:cs="Times New Roman"/>
          <w:color w:val="000000" w:themeColor="text1"/>
          <w:sz w:val="24"/>
          <w:szCs w:val="24"/>
        </w:rPr>
        <w:t xml:space="preserve">. </w:t>
      </w:r>
    </w:p>
    <w:p w:rsidR="009D7838" w:rsidRPr="002D6625" w:rsidRDefault="000C7DB9" w:rsidP="009D7838">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1</w:t>
      </w:r>
      <w:r w:rsidR="00EC14E7" w:rsidRPr="002D6625">
        <w:rPr>
          <w:rFonts w:ascii="Times New Roman" w:hAnsi="Times New Roman" w:cs="Times New Roman"/>
          <w:color w:val="000000" w:themeColor="text1"/>
          <w:sz w:val="24"/>
          <w:szCs w:val="24"/>
        </w:rPr>
        <w:t>1</w:t>
      </w:r>
      <w:r w:rsidRPr="002D6625">
        <w:rPr>
          <w:rFonts w:ascii="Times New Roman" w:hAnsi="Times New Roman" w:cs="Times New Roman"/>
          <w:color w:val="000000" w:themeColor="text1"/>
          <w:sz w:val="24"/>
          <w:szCs w:val="24"/>
        </w:rPr>
        <w:t xml:space="preserve">. </w:t>
      </w:r>
      <w:r w:rsidR="009D7838" w:rsidRPr="002D6625">
        <w:rPr>
          <w:rFonts w:ascii="Times New Roman" w:hAnsi="Times New Roman" w:cs="Times New Roman"/>
          <w:color w:val="000000" w:themeColor="text1"/>
          <w:sz w:val="24"/>
          <w:szCs w:val="24"/>
        </w:rPr>
        <w:t>Получатель Гранта, заключает с Министерством сельского хозяйства и продовольствия Московской области соглашение о предоставлении средств бюджета Московской области на поддержку начинающих фермеров в Московской области (далее - Соглашение),</w:t>
      </w:r>
      <w:r w:rsidR="008C4D05" w:rsidRPr="002D6625">
        <w:rPr>
          <w:rFonts w:ascii="Times New Roman" w:hAnsi="Times New Roman" w:cs="Times New Roman"/>
          <w:color w:val="000000" w:themeColor="text1"/>
          <w:sz w:val="24"/>
          <w:szCs w:val="24"/>
        </w:rPr>
        <w:t xml:space="preserve"> по форме утвержденной Министерством сельского хозяйства и продовольствия Московской области,</w:t>
      </w:r>
      <w:r w:rsidR="009D7838" w:rsidRPr="002D6625">
        <w:rPr>
          <w:rFonts w:ascii="Times New Roman" w:hAnsi="Times New Roman" w:cs="Times New Roman"/>
          <w:color w:val="000000" w:themeColor="text1"/>
          <w:sz w:val="24"/>
          <w:szCs w:val="24"/>
        </w:rPr>
        <w:t xml:space="preserve"> которое предусматривает следующее:</w:t>
      </w:r>
    </w:p>
    <w:p w:rsidR="009D7838" w:rsidRPr="002D6625" w:rsidRDefault="009D7838" w:rsidP="009D783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цель предоставления Гранта;</w:t>
      </w:r>
    </w:p>
    <w:p w:rsidR="009D7838" w:rsidRPr="002D6625" w:rsidRDefault="009D7838" w:rsidP="009D783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сумму финансирования за счет средств бюджета Московской области</w:t>
      </w:r>
      <w:r w:rsidR="00072ABE" w:rsidRPr="002D6625">
        <w:rPr>
          <w:rFonts w:ascii="Times New Roman" w:eastAsia="Times New Roman" w:hAnsi="Times New Roman" w:cs="Times New Roman"/>
          <w:color w:val="000000" w:themeColor="text1"/>
          <w:sz w:val="24"/>
          <w:szCs w:val="24"/>
          <w:lang w:eastAsia="ru-RU"/>
        </w:rPr>
        <w:t xml:space="preserve"> и собственных средств</w:t>
      </w:r>
      <w:r w:rsidR="007C3EB2" w:rsidRPr="002D6625">
        <w:rPr>
          <w:rFonts w:ascii="Times New Roman" w:eastAsia="Times New Roman" w:hAnsi="Times New Roman" w:cs="Times New Roman"/>
          <w:color w:val="000000" w:themeColor="text1"/>
          <w:sz w:val="24"/>
          <w:szCs w:val="24"/>
          <w:lang w:eastAsia="ru-RU"/>
        </w:rPr>
        <w:t xml:space="preserve"> Получателя Гранта</w:t>
      </w:r>
      <w:r w:rsidRPr="002D6625">
        <w:rPr>
          <w:rFonts w:ascii="Times New Roman" w:eastAsia="Times New Roman" w:hAnsi="Times New Roman" w:cs="Times New Roman"/>
          <w:color w:val="000000" w:themeColor="text1"/>
          <w:sz w:val="24"/>
          <w:szCs w:val="24"/>
          <w:lang w:eastAsia="ru-RU"/>
        </w:rPr>
        <w:t>;</w:t>
      </w:r>
    </w:p>
    <w:p w:rsidR="009D7838" w:rsidRPr="002D6625" w:rsidRDefault="009D7838" w:rsidP="009D783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положения, устанавливающие права и обязанности сторон Соглашения о предоставлении Гранта и порядок их взаимодействия при реализации Соглашения о предоставлении Гранта;</w:t>
      </w:r>
    </w:p>
    <w:p w:rsidR="009D7838" w:rsidRPr="002D6625" w:rsidRDefault="009D7838" w:rsidP="009D783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ответственность сторон за нарушение условий Соглашения;</w:t>
      </w:r>
    </w:p>
    <w:p w:rsidR="009D7838" w:rsidRPr="002D6625" w:rsidRDefault="009D7838" w:rsidP="009D783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сроки и порядок представления отчетности об осуществлении расходов бюджета Московской области, источником финансового обеспечения которых являются средства Гранта;</w:t>
      </w:r>
    </w:p>
    <w:p w:rsidR="009D7838" w:rsidRPr="002D6625" w:rsidRDefault="009D7838" w:rsidP="009D783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 xml:space="preserve">показатели результативности использования Гранта и последствия </w:t>
      </w:r>
      <w:proofErr w:type="spellStart"/>
      <w:r w:rsidRPr="002D6625">
        <w:rPr>
          <w:rFonts w:ascii="Times New Roman" w:eastAsia="Times New Roman" w:hAnsi="Times New Roman" w:cs="Times New Roman"/>
          <w:color w:val="000000" w:themeColor="text1"/>
          <w:sz w:val="24"/>
          <w:szCs w:val="24"/>
          <w:lang w:eastAsia="ru-RU"/>
        </w:rPr>
        <w:t>недостижения</w:t>
      </w:r>
      <w:proofErr w:type="spellEnd"/>
      <w:r w:rsidRPr="002D6625">
        <w:rPr>
          <w:rFonts w:ascii="Times New Roman" w:eastAsia="Times New Roman" w:hAnsi="Times New Roman" w:cs="Times New Roman"/>
          <w:color w:val="000000" w:themeColor="text1"/>
          <w:sz w:val="24"/>
          <w:szCs w:val="24"/>
          <w:lang w:eastAsia="ru-RU"/>
        </w:rPr>
        <w:t xml:space="preserve"> Получателем Гранта данных показателей;</w:t>
      </w:r>
    </w:p>
    <w:p w:rsidR="009D7838" w:rsidRPr="002D6625" w:rsidRDefault="009D7838" w:rsidP="009D783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согласие Получателя Гранта на осуществление Министерством сельского хозяйства и продовольствия Московской области и органами государственного финансового контроля проверок соблюдения им условий, целей и порядка предоставления Гранта;</w:t>
      </w:r>
    </w:p>
    <w:p w:rsidR="009D7838" w:rsidRPr="002D6625" w:rsidRDefault="009D7838" w:rsidP="009D7838">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обязанность Получателя Гранта вернуть средства Гранта в бюджет Московской области при нарушении условий, установленных Соглашением и настоящ</w:t>
      </w:r>
      <w:r w:rsidR="00072ABE" w:rsidRPr="002D6625">
        <w:rPr>
          <w:rFonts w:ascii="Times New Roman" w:hAnsi="Times New Roman" w:cs="Times New Roman"/>
          <w:color w:val="000000" w:themeColor="text1"/>
          <w:sz w:val="24"/>
          <w:szCs w:val="24"/>
        </w:rPr>
        <w:t>им</w:t>
      </w:r>
      <w:r w:rsidRPr="002D6625">
        <w:rPr>
          <w:rFonts w:ascii="Times New Roman" w:hAnsi="Times New Roman" w:cs="Times New Roman"/>
          <w:color w:val="000000" w:themeColor="text1"/>
          <w:sz w:val="24"/>
          <w:szCs w:val="24"/>
        </w:rPr>
        <w:t xml:space="preserve"> Порядк</w:t>
      </w:r>
      <w:r w:rsidR="00072ABE" w:rsidRPr="002D6625">
        <w:rPr>
          <w:rFonts w:ascii="Times New Roman" w:hAnsi="Times New Roman" w:cs="Times New Roman"/>
          <w:color w:val="000000" w:themeColor="text1"/>
          <w:sz w:val="24"/>
          <w:szCs w:val="24"/>
        </w:rPr>
        <w:t>ом</w:t>
      </w:r>
      <w:r w:rsidRPr="002D6625">
        <w:rPr>
          <w:rFonts w:ascii="Times New Roman" w:hAnsi="Times New Roman" w:cs="Times New Roman"/>
          <w:color w:val="000000" w:themeColor="text1"/>
          <w:sz w:val="24"/>
          <w:szCs w:val="24"/>
        </w:rPr>
        <w:t xml:space="preserve">, а также в случае </w:t>
      </w:r>
      <w:proofErr w:type="spellStart"/>
      <w:r w:rsidRPr="002D6625">
        <w:rPr>
          <w:rFonts w:ascii="Times New Roman" w:hAnsi="Times New Roman" w:cs="Times New Roman"/>
          <w:color w:val="000000" w:themeColor="text1"/>
          <w:sz w:val="24"/>
          <w:szCs w:val="24"/>
        </w:rPr>
        <w:t>неосвоения</w:t>
      </w:r>
      <w:proofErr w:type="spellEnd"/>
      <w:r w:rsidRPr="002D6625">
        <w:rPr>
          <w:rFonts w:ascii="Times New Roman" w:hAnsi="Times New Roman" w:cs="Times New Roman"/>
          <w:color w:val="000000" w:themeColor="text1"/>
          <w:sz w:val="24"/>
          <w:szCs w:val="24"/>
        </w:rPr>
        <w:t xml:space="preserve"> сре</w:t>
      </w:r>
      <w:proofErr w:type="gramStart"/>
      <w:r w:rsidRPr="002D6625">
        <w:rPr>
          <w:rFonts w:ascii="Times New Roman" w:hAnsi="Times New Roman" w:cs="Times New Roman"/>
          <w:color w:val="000000" w:themeColor="text1"/>
          <w:sz w:val="24"/>
          <w:szCs w:val="24"/>
        </w:rPr>
        <w:t>дств Гр</w:t>
      </w:r>
      <w:proofErr w:type="gramEnd"/>
      <w:r w:rsidRPr="002D6625">
        <w:rPr>
          <w:rFonts w:ascii="Times New Roman" w:hAnsi="Times New Roman" w:cs="Times New Roman"/>
          <w:color w:val="000000" w:themeColor="text1"/>
          <w:sz w:val="24"/>
          <w:szCs w:val="24"/>
        </w:rPr>
        <w:t xml:space="preserve">анта в установленный срок; </w:t>
      </w:r>
    </w:p>
    <w:p w:rsidR="009D7838" w:rsidRPr="002D6625" w:rsidRDefault="009D7838" w:rsidP="009D783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w:t>
      </w:r>
    </w:p>
    <w:p w:rsidR="009D7838" w:rsidRPr="002D6625" w:rsidRDefault="009D7838" w:rsidP="009D7838">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Внесение в Соглашение изменений, предусматривающих ухудшение значений показателей результативности использования Гранта,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Гранта оказалось невозможным вследствие обстоятельств непреодолимой силы.</w:t>
      </w:r>
    </w:p>
    <w:p w:rsidR="009D7838" w:rsidRPr="002D6625" w:rsidRDefault="009D7838" w:rsidP="009D783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Предоставление сре</w:t>
      </w:r>
      <w:proofErr w:type="gramStart"/>
      <w:r w:rsidRPr="002D6625">
        <w:rPr>
          <w:rFonts w:ascii="Times New Roman" w:eastAsia="Times New Roman" w:hAnsi="Times New Roman" w:cs="Times New Roman"/>
          <w:color w:val="000000" w:themeColor="text1"/>
          <w:sz w:val="24"/>
          <w:szCs w:val="24"/>
          <w:lang w:eastAsia="ru-RU"/>
        </w:rPr>
        <w:t>дств Гр</w:t>
      </w:r>
      <w:proofErr w:type="gramEnd"/>
      <w:r w:rsidRPr="002D6625">
        <w:rPr>
          <w:rFonts w:ascii="Times New Roman" w:eastAsia="Times New Roman" w:hAnsi="Times New Roman" w:cs="Times New Roman"/>
          <w:color w:val="000000" w:themeColor="text1"/>
          <w:sz w:val="24"/>
          <w:szCs w:val="24"/>
          <w:lang w:eastAsia="ru-RU"/>
        </w:rPr>
        <w:t>анта начинающему фермеру осуществляется в течение 10 рабочих дней со дня заключения Соглашения.</w:t>
      </w:r>
    </w:p>
    <w:p w:rsidR="009D7838" w:rsidRPr="002D6625" w:rsidRDefault="007B0090" w:rsidP="009D7838">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1</w:t>
      </w:r>
      <w:r w:rsidR="005107C7" w:rsidRPr="002D6625">
        <w:rPr>
          <w:rFonts w:ascii="Times New Roman" w:hAnsi="Times New Roman" w:cs="Times New Roman"/>
          <w:color w:val="000000" w:themeColor="text1"/>
          <w:sz w:val="24"/>
          <w:szCs w:val="24"/>
        </w:rPr>
        <w:t>2</w:t>
      </w:r>
      <w:r w:rsidRPr="002D6625">
        <w:rPr>
          <w:rFonts w:ascii="Times New Roman" w:hAnsi="Times New Roman" w:cs="Times New Roman"/>
          <w:color w:val="000000" w:themeColor="text1"/>
          <w:sz w:val="24"/>
          <w:szCs w:val="24"/>
        </w:rPr>
        <w:t>.</w:t>
      </w:r>
      <w:r w:rsidR="009D7838" w:rsidRPr="002D6625">
        <w:rPr>
          <w:rFonts w:ascii="Times New Roman" w:hAnsi="Times New Roman" w:cs="Times New Roman"/>
          <w:color w:val="000000" w:themeColor="text1"/>
          <w:sz w:val="24"/>
          <w:szCs w:val="24"/>
        </w:rPr>
        <w:t xml:space="preserve"> Расходование Гранта на цели иные, чем указаны в предоставленном Заявителем плане расходов, без письменного согласования с Конкурсной комиссией является нецелевым использованием сре</w:t>
      </w:r>
      <w:proofErr w:type="gramStart"/>
      <w:r w:rsidR="009D7838" w:rsidRPr="002D6625">
        <w:rPr>
          <w:rFonts w:ascii="Times New Roman" w:hAnsi="Times New Roman" w:cs="Times New Roman"/>
          <w:color w:val="000000" w:themeColor="text1"/>
          <w:sz w:val="24"/>
          <w:szCs w:val="24"/>
        </w:rPr>
        <w:t>дств Гр</w:t>
      </w:r>
      <w:proofErr w:type="gramEnd"/>
      <w:r w:rsidR="009D7838" w:rsidRPr="002D6625">
        <w:rPr>
          <w:rFonts w:ascii="Times New Roman" w:hAnsi="Times New Roman" w:cs="Times New Roman"/>
          <w:color w:val="000000" w:themeColor="text1"/>
          <w:sz w:val="24"/>
          <w:szCs w:val="24"/>
        </w:rPr>
        <w:t>анта.</w:t>
      </w:r>
    </w:p>
    <w:p w:rsidR="009D7838" w:rsidRPr="002D6625" w:rsidRDefault="009D7838" w:rsidP="009D7838">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Изменение Плана не допускается, за исключением случаев принятия Конкурсной комиссией решения о целесообразности внесения изменений в План на основании заявления начинающего фермера с обоснованием причин и характера вносимых изменений.</w:t>
      </w:r>
    </w:p>
    <w:p w:rsidR="009D7838" w:rsidRPr="002D6625" w:rsidRDefault="009D7838" w:rsidP="009D7838">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Расходование Гранта осуществляется в течение 18 месяцев по каждому наименованию (статье) расхода, указанного в плане расходов.</w:t>
      </w:r>
    </w:p>
    <w:p w:rsidR="00A566BB" w:rsidRPr="002D6625" w:rsidRDefault="007B0090" w:rsidP="00A566B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1</w:t>
      </w:r>
      <w:r w:rsidR="005107C7" w:rsidRPr="002D6625">
        <w:rPr>
          <w:rFonts w:ascii="Times New Roman" w:eastAsia="Times New Roman" w:hAnsi="Times New Roman" w:cs="Times New Roman"/>
          <w:color w:val="000000" w:themeColor="text1"/>
          <w:sz w:val="24"/>
          <w:szCs w:val="24"/>
          <w:lang w:eastAsia="ru-RU"/>
        </w:rPr>
        <w:t>3</w:t>
      </w:r>
      <w:r w:rsidRPr="002D6625">
        <w:rPr>
          <w:rFonts w:ascii="Times New Roman" w:eastAsia="Times New Roman" w:hAnsi="Times New Roman" w:cs="Times New Roman"/>
          <w:color w:val="000000" w:themeColor="text1"/>
          <w:sz w:val="24"/>
          <w:szCs w:val="24"/>
          <w:lang w:eastAsia="ru-RU"/>
        </w:rPr>
        <w:t>.</w:t>
      </w:r>
      <w:r w:rsidR="00A566BB" w:rsidRPr="002D6625">
        <w:rPr>
          <w:rFonts w:ascii="Times New Roman" w:eastAsia="Times New Roman" w:hAnsi="Times New Roman" w:cs="Times New Roman"/>
          <w:color w:val="000000" w:themeColor="text1"/>
          <w:sz w:val="24"/>
          <w:szCs w:val="24"/>
          <w:lang w:eastAsia="ru-RU"/>
        </w:rPr>
        <w:t xml:space="preserve"> Показателями результативности использования Гранта из бюджета Московской области являются:</w:t>
      </w:r>
    </w:p>
    <w:p w:rsidR="00A566BB" w:rsidRPr="002D6625" w:rsidRDefault="00A566BB" w:rsidP="00A566B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2D6625">
        <w:rPr>
          <w:rFonts w:ascii="Times New Roman" w:eastAsia="Times New Roman" w:hAnsi="Times New Roman" w:cs="Times New Roman"/>
          <w:color w:val="000000" w:themeColor="text1"/>
          <w:sz w:val="24"/>
          <w:szCs w:val="24"/>
          <w:lang w:eastAsia="ru-RU"/>
        </w:rPr>
        <w:lastRenderedPageBreak/>
        <w:t>количеств</w:t>
      </w:r>
      <w:r w:rsidR="008C4D05" w:rsidRPr="002D6625">
        <w:rPr>
          <w:rFonts w:ascii="Times New Roman" w:eastAsia="Times New Roman" w:hAnsi="Times New Roman" w:cs="Times New Roman"/>
          <w:color w:val="000000" w:themeColor="text1"/>
          <w:sz w:val="24"/>
          <w:szCs w:val="24"/>
          <w:lang w:eastAsia="ru-RU"/>
        </w:rPr>
        <w:t>о</w:t>
      </w:r>
      <w:r w:rsidRPr="002D6625">
        <w:rPr>
          <w:rFonts w:ascii="Times New Roman" w:eastAsia="Times New Roman" w:hAnsi="Times New Roman" w:cs="Times New Roman"/>
          <w:color w:val="000000" w:themeColor="text1"/>
          <w:sz w:val="24"/>
          <w:szCs w:val="24"/>
          <w:lang w:eastAsia="ru-RU"/>
        </w:rPr>
        <w:t xml:space="preserve"> новых постоянных рабочих мест, созданных </w:t>
      </w:r>
      <w:r w:rsidR="005A32E8" w:rsidRPr="002D6625">
        <w:rPr>
          <w:rFonts w:ascii="Times New Roman" w:eastAsia="Times New Roman" w:hAnsi="Times New Roman" w:cs="Times New Roman"/>
          <w:color w:val="000000" w:themeColor="text1"/>
          <w:sz w:val="24"/>
          <w:szCs w:val="24"/>
          <w:lang w:eastAsia="ru-RU"/>
        </w:rPr>
        <w:t>Получателем Гранта в году получения Гранта,</w:t>
      </w:r>
      <w:r w:rsidRPr="002D6625">
        <w:rPr>
          <w:rFonts w:ascii="Times New Roman" w:eastAsia="Times New Roman" w:hAnsi="Times New Roman" w:cs="Times New Roman"/>
          <w:color w:val="000000" w:themeColor="text1"/>
          <w:sz w:val="24"/>
          <w:szCs w:val="24"/>
          <w:lang w:eastAsia="ru-RU"/>
        </w:rPr>
        <w:t xml:space="preserve"> </w:t>
      </w:r>
      <w:r w:rsidR="00501972" w:rsidRPr="002D6625">
        <w:rPr>
          <w:rFonts w:ascii="Times New Roman" w:eastAsia="Times New Roman" w:hAnsi="Times New Roman" w:cs="Times New Roman"/>
          <w:color w:val="000000" w:themeColor="text1"/>
          <w:sz w:val="24"/>
          <w:szCs w:val="24"/>
          <w:lang w:eastAsia="ru-RU"/>
        </w:rPr>
        <w:t xml:space="preserve">рассчитываемый исходя из создания </w:t>
      </w:r>
      <w:r w:rsidRPr="002D6625">
        <w:rPr>
          <w:rFonts w:ascii="Times New Roman" w:eastAsia="Times New Roman" w:hAnsi="Times New Roman" w:cs="Times New Roman"/>
          <w:color w:val="000000" w:themeColor="text1"/>
          <w:sz w:val="24"/>
          <w:szCs w:val="24"/>
          <w:lang w:eastAsia="ru-RU"/>
        </w:rPr>
        <w:t xml:space="preserve">не менее </w:t>
      </w:r>
      <w:r w:rsidR="00501972" w:rsidRPr="002D6625">
        <w:rPr>
          <w:rFonts w:ascii="Times New Roman" w:eastAsia="Times New Roman" w:hAnsi="Times New Roman" w:cs="Times New Roman"/>
          <w:color w:val="000000" w:themeColor="text1"/>
          <w:sz w:val="24"/>
          <w:szCs w:val="24"/>
          <w:lang w:eastAsia="ru-RU"/>
        </w:rPr>
        <w:t>одного</w:t>
      </w:r>
      <w:r w:rsidR="003E1D5F" w:rsidRPr="002D6625">
        <w:rPr>
          <w:rFonts w:ascii="Times New Roman" w:eastAsia="Times New Roman" w:hAnsi="Times New Roman" w:cs="Times New Roman"/>
          <w:color w:val="000000" w:themeColor="text1"/>
          <w:sz w:val="24"/>
          <w:szCs w:val="24"/>
          <w:lang w:eastAsia="ru-RU"/>
        </w:rPr>
        <w:t xml:space="preserve"> нового постоянного</w:t>
      </w:r>
      <w:r w:rsidRPr="002D6625">
        <w:rPr>
          <w:rFonts w:ascii="Times New Roman" w:eastAsia="Times New Roman" w:hAnsi="Times New Roman" w:cs="Times New Roman"/>
          <w:color w:val="000000" w:themeColor="text1"/>
          <w:sz w:val="24"/>
          <w:szCs w:val="24"/>
          <w:lang w:eastAsia="ru-RU"/>
        </w:rPr>
        <w:t xml:space="preserve"> рабочего места на каждые 1 млн. рублей Гранта, но не менее одного</w:t>
      </w:r>
      <w:r w:rsidR="003E1D5F" w:rsidRPr="002D6625">
        <w:rPr>
          <w:rFonts w:ascii="Times New Roman" w:eastAsia="Times New Roman" w:hAnsi="Times New Roman" w:cs="Times New Roman"/>
          <w:color w:val="000000" w:themeColor="text1"/>
          <w:sz w:val="24"/>
          <w:szCs w:val="24"/>
          <w:lang w:eastAsia="ru-RU"/>
        </w:rPr>
        <w:t xml:space="preserve"> нового постоянного</w:t>
      </w:r>
      <w:r w:rsidRPr="002D6625">
        <w:rPr>
          <w:rFonts w:ascii="Times New Roman" w:eastAsia="Times New Roman" w:hAnsi="Times New Roman" w:cs="Times New Roman"/>
          <w:color w:val="000000" w:themeColor="text1"/>
          <w:sz w:val="24"/>
          <w:szCs w:val="24"/>
          <w:lang w:eastAsia="ru-RU"/>
        </w:rPr>
        <w:t xml:space="preserve"> рабочего места </w:t>
      </w:r>
      <w:r w:rsidR="005A32E8" w:rsidRPr="002D6625">
        <w:rPr>
          <w:rFonts w:ascii="Times New Roman" w:eastAsia="Times New Roman" w:hAnsi="Times New Roman" w:cs="Times New Roman"/>
          <w:color w:val="000000" w:themeColor="text1"/>
          <w:sz w:val="24"/>
          <w:szCs w:val="24"/>
          <w:lang w:eastAsia="ru-RU"/>
        </w:rPr>
        <w:t>на Грант</w:t>
      </w:r>
      <w:r w:rsidR="006F7DCF" w:rsidRPr="002D6625">
        <w:rPr>
          <w:rFonts w:ascii="Times New Roman" w:eastAsia="Times New Roman" w:hAnsi="Times New Roman" w:cs="Times New Roman"/>
          <w:color w:val="000000" w:themeColor="text1"/>
          <w:sz w:val="24"/>
          <w:szCs w:val="24"/>
          <w:lang w:eastAsia="ru-RU"/>
        </w:rPr>
        <w:t>;</w:t>
      </w:r>
      <w:proofErr w:type="gramEnd"/>
    </w:p>
    <w:p w:rsidR="0090189A" w:rsidRPr="002D6625" w:rsidRDefault="008C4D05"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п</w:t>
      </w:r>
      <w:r w:rsidR="00501972" w:rsidRPr="002D6625">
        <w:rPr>
          <w:rFonts w:ascii="Times New Roman" w:eastAsia="Times New Roman" w:hAnsi="Times New Roman" w:cs="Times New Roman"/>
          <w:color w:val="000000" w:themeColor="text1"/>
          <w:sz w:val="24"/>
          <w:szCs w:val="24"/>
          <w:lang w:eastAsia="ru-RU"/>
        </w:rPr>
        <w:t xml:space="preserve">рирост </w:t>
      </w:r>
      <w:r w:rsidR="005A32E8" w:rsidRPr="002D6625">
        <w:rPr>
          <w:rFonts w:ascii="Times New Roman" w:eastAsia="Times New Roman" w:hAnsi="Times New Roman" w:cs="Times New Roman"/>
          <w:color w:val="000000" w:themeColor="text1"/>
          <w:sz w:val="24"/>
          <w:szCs w:val="24"/>
          <w:lang w:eastAsia="ru-RU"/>
        </w:rPr>
        <w:t xml:space="preserve">объема </w:t>
      </w:r>
      <w:r w:rsidR="0090189A" w:rsidRPr="002D6625">
        <w:rPr>
          <w:rFonts w:ascii="Times New Roman" w:eastAsia="Times New Roman" w:hAnsi="Times New Roman" w:cs="Times New Roman"/>
          <w:color w:val="000000" w:themeColor="text1"/>
          <w:sz w:val="24"/>
          <w:szCs w:val="24"/>
          <w:lang w:eastAsia="ru-RU"/>
        </w:rPr>
        <w:t xml:space="preserve">сельскохозяйственной продукции, произведенной </w:t>
      </w:r>
      <w:r w:rsidR="003E1D5F" w:rsidRPr="002D6625">
        <w:rPr>
          <w:rFonts w:ascii="Times New Roman" w:eastAsia="Times New Roman" w:hAnsi="Times New Roman" w:cs="Times New Roman"/>
          <w:color w:val="000000" w:themeColor="text1"/>
          <w:sz w:val="24"/>
          <w:szCs w:val="24"/>
          <w:lang w:eastAsia="ru-RU"/>
        </w:rPr>
        <w:t>начинающим фермером</w:t>
      </w:r>
      <w:r w:rsidR="0090189A" w:rsidRPr="002D6625">
        <w:rPr>
          <w:rFonts w:ascii="Times New Roman" w:eastAsia="Times New Roman" w:hAnsi="Times New Roman" w:cs="Times New Roman"/>
          <w:color w:val="000000" w:themeColor="text1"/>
          <w:sz w:val="24"/>
          <w:szCs w:val="24"/>
          <w:lang w:eastAsia="ru-RU"/>
        </w:rPr>
        <w:t>,</w:t>
      </w:r>
      <w:r w:rsidR="006F7DCF" w:rsidRPr="002D6625">
        <w:rPr>
          <w:rFonts w:ascii="Times New Roman" w:eastAsia="Times New Roman" w:hAnsi="Times New Roman" w:cs="Times New Roman"/>
          <w:color w:val="000000" w:themeColor="text1"/>
          <w:sz w:val="24"/>
          <w:szCs w:val="24"/>
          <w:lang w:eastAsia="ru-RU"/>
        </w:rPr>
        <w:t xml:space="preserve"> </w:t>
      </w:r>
      <w:r w:rsidR="008C02AA" w:rsidRPr="002D6625">
        <w:rPr>
          <w:rFonts w:ascii="Times New Roman" w:eastAsia="Times New Roman" w:hAnsi="Times New Roman" w:cs="Times New Roman"/>
          <w:color w:val="000000" w:themeColor="text1"/>
          <w:sz w:val="24"/>
          <w:szCs w:val="24"/>
          <w:lang w:eastAsia="ru-RU"/>
        </w:rPr>
        <w:t>рассчитываемый</w:t>
      </w:r>
      <w:r w:rsidR="006F7DCF" w:rsidRPr="002D6625">
        <w:rPr>
          <w:rFonts w:ascii="Times New Roman" w:eastAsia="Times New Roman" w:hAnsi="Times New Roman" w:cs="Times New Roman"/>
          <w:color w:val="000000" w:themeColor="text1"/>
          <w:sz w:val="24"/>
          <w:szCs w:val="24"/>
          <w:lang w:eastAsia="ru-RU"/>
        </w:rPr>
        <w:t xml:space="preserve"> по состоянию на 31 декабря года предоставления Гранта </w:t>
      </w:r>
      <w:r w:rsidRPr="002D6625">
        <w:rPr>
          <w:rFonts w:ascii="Times New Roman" w:eastAsia="Times New Roman" w:hAnsi="Times New Roman" w:cs="Times New Roman"/>
          <w:color w:val="000000" w:themeColor="text1"/>
          <w:sz w:val="24"/>
          <w:szCs w:val="24"/>
          <w:lang w:eastAsia="ru-RU"/>
        </w:rPr>
        <w:t>к году</w:t>
      </w:r>
      <w:r w:rsidR="00576A0D" w:rsidRPr="002D6625">
        <w:rPr>
          <w:rFonts w:ascii="Times New Roman" w:eastAsia="Times New Roman" w:hAnsi="Times New Roman" w:cs="Times New Roman"/>
          <w:color w:val="000000" w:themeColor="text1"/>
          <w:sz w:val="24"/>
          <w:szCs w:val="24"/>
          <w:lang w:eastAsia="ru-RU"/>
        </w:rPr>
        <w:t>,</w:t>
      </w:r>
      <w:r w:rsidRPr="002D6625">
        <w:rPr>
          <w:rFonts w:ascii="Times New Roman" w:eastAsia="Times New Roman" w:hAnsi="Times New Roman" w:cs="Times New Roman"/>
          <w:color w:val="000000" w:themeColor="text1"/>
          <w:sz w:val="24"/>
          <w:szCs w:val="24"/>
          <w:lang w:eastAsia="ru-RU"/>
        </w:rPr>
        <w:t xml:space="preserve"> предшествующему году</w:t>
      </w:r>
      <w:r w:rsidR="00576A0D" w:rsidRPr="002D6625">
        <w:rPr>
          <w:rFonts w:ascii="Times New Roman" w:eastAsia="Times New Roman" w:hAnsi="Times New Roman" w:cs="Times New Roman"/>
          <w:color w:val="000000" w:themeColor="text1"/>
          <w:sz w:val="24"/>
          <w:szCs w:val="24"/>
          <w:lang w:eastAsia="ru-RU"/>
        </w:rPr>
        <w:t xml:space="preserve"> предоставления Гранта</w:t>
      </w:r>
      <w:r w:rsidRPr="002D6625">
        <w:rPr>
          <w:rFonts w:ascii="Times New Roman" w:eastAsia="Times New Roman" w:hAnsi="Times New Roman" w:cs="Times New Roman"/>
          <w:color w:val="000000" w:themeColor="text1"/>
          <w:sz w:val="24"/>
          <w:szCs w:val="24"/>
          <w:lang w:eastAsia="ru-RU"/>
        </w:rPr>
        <w:t>,</w:t>
      </w:r>
      <w:r w:rsidR="006F7DCF" w:rsidRPr="002D6625">
        <w:rPr>
          <w:rFonts w:ascii="Times New Roman" w:eastAsia="Times New Roman" w:hAnsi="Times New Roman" w:cs="Times New Roman"/>
          <w:color w:val="000000" w:themeColor="text1"/>
          <w:sz w:val="24"/>
          <w:szCs w:val="24"/>
          <w:lang w:eastAsia="ru-RU"/>
        </w:rPr>
        <w:t xml:space="preserve"> и должен составлять в году получения Гранта не менее 10 процентов.</w:t>
      </w:r>
    </w:p>
    <w:p w:rsidR="00724F23" w:rsidRPr="002D6625" w:rsidRDefault="007B0090">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1</w:t>
      </w:r>
      <w:r w:rsidR="005107C7" w:rsidRPr="002D6625">
        <w:rPr>
          <w:rFonts w:ascii="Times New Roman" w:hAnsi="Times New Roman" w:cs="Times New Roman"/>
          <w:color w:val="000000" w:themeColor="text1"/>
          <w:sz w:val="24"/>
          <w:szCs w:val="24"/>
        </w:rPr>
        <w:t>4</w:t>
      </w:r>
      <w:r w:rsidRPr="002D6625">
        <w:rPr>
          <w:rFonts w:ascii="Times New Roman" w:hAnsi="Times New Roman" w:cs="Times New Roman"/>
          <w:color w:val="000000" w:themeColor="text1"/>
          <w:sz w:val="24"/>
          <w:szCs w:val="24"/>
        </w:rPr>
        <w:t xml:space="preserve">. </w:t>
      </w:r>
      <w:proofErr w:type="gramStart"/>
      <w:r w:rsidR="007A38C8" w:rsidRPr="002D6625">
        <w:rPr>
          <w:rFonts w:ascii="Times New Roman" w:hAnsi="Times New Roman" w:cs="Times New Roman"/>
          <w:color w:val="000000" w:themeColor="text1"/>
          <w:sz w:val="24"/>
          <w:szCs w:val="24"/>
        </w:rPr>
        <w:t>Получатель Гранта</w:t>
      </w:r>
      <w:r w:rsidR="00724F23" w:rsidRPr="002D6625">
        <w:rPr>
          <w:rFonts w:ascii="Times New Roman" w:hAnsi="Times New Roman" w:cs="Times New Roman"/>
          <w:color w:val="000000" w:themeColor="text1"/>
          <w:sz w:val="24"/>
          <w:szCs w:val="24"/>
        </w:rPr>
        <w:t xml:space="preserve"> раз в полгода не позднее 5 </w:t>
      </w:r>
      <w:r w:rsidR="008C4D05" w:rsidRPr="002D6625">
        <w:rPr>
          <w:rFonts w:ascii="Times New Roman" w:hAnsi="Times New Roman" w:cs="Times New Roman"/>
          <w:color w:val="000000" w:themeColor="text1"/>
          <w:sz w:val="24"/>
          <w:szCs w:val="24"/>
        </w:rPr>
        <w:t>июля и 10 января</w:t>
      </w:r>
      <w:r w:rsidR="00724F23" w:rsidRPr="002D6625">
        <w:rPr>
          <w:rFonts w:ascii="Times New Roman" w:hAnsi="Times New Roman" w:cs="Times New Roman"/>
          <w:color w:val="000000" w:themeColor="text1"/>
          <w:sz w:val="24"/>
          <w:szCs w:val="24"/>
        </w:rPr>
        <w:t xml:space="preserve">, представляет </w:t>
      </w:r>
      <w:r w:rsidR="001675F3" w:rsidRPr="002D6625">
        <w:rPr>
          <w:rFonts w:ascii="Times New Roman" w:hAnsi="Times New Roman" w:cs="Times New Roman"/>
          <w:color w:val="000000" w:themeColor="text1"/>
          <w:sz w:val="24"/>
          <w:szCs w:val="24"/>
        </w:rPr>
        <w:t xml:space="preserve">нарочно </w:t>
      </w:r>
      <w:r w:rsidR="00724F23" w:rsidRPr="002D6625">
        <w:rPr>
          <w:rFonts w:ascii="Times New Roman" w:hAnsi="Times New Roman" w:cs="Times New Roman"/>
          <w:color w:val="000000" w:themeColor="text1"/>
          <w:sz w:val="24"/>
          <w:szCs w:val="24"/>
        </w:rPr>
        <w:t xml:space="preserve">в Министерство сельского хозяйства и продовольствия Московской области </w:t>
      </w:r>
      <w:hyperlink w:anchor="P418" w:history="1">
        <w:r w:rsidR="00724F23" w:rsidRPr="002D6625">
          <w:rPr>
            <w:rFonts w:ascii="Times New Roman" w:hAnsi="Times New Roman" w:cs="Times New Roman"/>
            <w:color w:val="000000" w:themeColor="text1"/>
            <w:sz w:val="24"/>
            <w:szCs w:val="24"/>
          </w:rPr>
          <w:t>отчет</w:t>
        </w:r>
      </w:hyperlink>
      <w:r w:rsidR="00724F23" w:rsidRPr="002D6625">
        <w:rPr>
          <w:rFonts w:ascii="Times New Roman" w:hAnsi="Times New Roman" w:cs="Times New Roman"/>
          <w:color w:val="000000" w:themeColor="text1"/>
          <w:sz w:val="24"/>
          <w:szCs w:val="24"/>
        </w:rPr>
        <w:t xml:space="preserve"> о целевом расходовании Гранта по форме согласно приложению </w:t>
      </w:r>
      <w:r w:rsidR="007A38C8" w:rsidRPr="002D6625">
        <w:rPr>
          <w:rFonts w:ascii="Times New Roman" w:hAnsi="Times New Roman" w:cs="Times New Roman"/>
          <w:color w:val="000000" w:themeColor="text1"/>
          <w:sz w:val="24"/>
          <w:szCs w:val="24"/>
        </w:rPr>
        <w:t>№</w:t>
      </w:r>
      <w:r w:rsidR="00724F23" w:rsidRPr="002D6625">
        <w:rPr>
          <w:rFonts w:ascii="Times New Roman" w:hAnsi="Times New Roman" w:cs="Times New Roman"/>
          <w:color w:val="000000" w:themeColor="text1"/>
          <w:sz w:val="24"/>
          <w:szCs w:val="24"/>
        </w:rPr>
        <w:t xml:space="preserve"> </w:t>
      </w:r>
      <w:r w:rsidR="008278F0" w:rsidRPr="002D6625">
        <w:rPr>
          <w:rFonts w:ascii="Times New Roman" w:hAnsi="Times New Roman" w:cs="Times New Roman"/>
          <w:color w:val="000000" w:themeColor="text1"/>
          <w:sz w:val="24"/>
          <w:szCs w:val="24"/>
        </w:rPr>
        <w:t>3</w:t>
      </w:r>
      <w:r w:rsidR="00724F23" w:rsidRPr="002D6625">
        <w:rPr>
          <w:rFonts w:ascii="Times New Roman" w:hAnsi="Times New Roman" w:cs="Times New Roman"/>
          <w:color w:val="000000" w:themeColor="text1"/>
          <w:sz w:val="24"/>
          <w:szCs w:val="24"/>
        </w:rPr>
        <w:t xml:space="preserve"> к настоящему Порядку с приложением</w:t>
      </w:r>
      <w:r w:rsidR="007A38C8" w:rsidRPr="002D6625">
        <w:rPr>
          <w:rFonts w:ascii="Times New Roman" w:hAnsi="Times New Roman" w:cs="Times New Roman"/>
          <w:color w:val="000000" w:themeColor="text1"/>
          <w:sz w:val="24"/>
          <w:szCs w:val="24"/>
        </w:rPr>
        <w:t xml:space="preserve"> </w:t>
      </w:r>
      <w:r w:rsidR="00724F23" w:rsidRPr="002D6625">
        <w:rPr>
          <w:rFonts w:ascii="Times New Roman" w:hAnsi="Times New Roman" w:cs="Times New Roman"/>
          <w:color w:val="000000" w:themeColor="text1"/>
          <w:sz w:val="24"/>
          <w:szCs w:val="24"/>
        </w:rPr>
        <w:t>документов, подтверждающих их целевое расходование, по перечню, утвержденному Министерством сельского хозяйства и пр</w:t>
      </w:r>
      <w:r w:rsidR="007A38C8" w:rsidRPr="002D6625">
        <w:rPr>
          <w:rFonts w:ascii="Times New Roman" w:hAnsi="Times New Roman" w:cs="Times New Roman"/>
          <w:color w:val="000000" w:themeColor="text1"/>
          <w:sz w:val="24"/>
          <w:szCs w:val="24"/>
        </w:rPr>
        <w:t>одовольствия Московской области;</w:t>
      </w:r>
      <w:proofErr w:type="gramEnd"/>
    </w:p>
    <w:p w:rsidR="00724F23" w:rsidRPr="002D6625" w:rsidRDefault="007B0090">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1</w:t>
      </w:r>
      <w:r w:rsidR="005107C7" w:rsidRPr="002D6625">
        <w:rPr>
          <w:rFonts w:ascii="Times New Roman" w:hAnsi="Times New Roman" w:cs="Times New Roman"/>
          <w:color w:val="000000" w:themeColor="text1"/>
          <w:sz w:val="24"/>
          <w:szCs w:val="24"/>
        </w:rPr>
        <w:t>5</w:t>
      </w:r>
      <w:r w:rsidRPr="002D6625">
        <w:rPr>
          <w:rFonts w:ascii="Times New Roman" w:hAnsi="Times New Roman" w:cs="Times New Roman"/>
          <w:color w:val="000000" w:themeColor="text1"/>
          <w:sz w:val="24"/>
          <w:szCs w:val="24"/>
        </w:rPr>
        <w:t xml:space="preserve">. </w:t>
      </w:r>
      <w:r w:rsidR="00724F23" w:rsidRPr="002D6625">
        <w:rPr>
          <w:rFonts w:ascii="Times New Roman" w:hAnsi="Times New Roman" w:cs="Times New Roman"/>
          <w:color w:val="000000" w:themeColor="text1"/>
          <w:sz w:val="24"/>
          <w:szCs w:val="24"/>
        </w:rPr>
        <w:t xml:space="preserve">Министерство сельского хозяйства и продовольствия Московской области раз в полгода, не позднее </w:t>
      </w:r>
      <w:r w:rsidR="001D4924" w:rsidRPr="002D6625">
        <w:rPr>
          <w:rFonts w:ascii="Times New Roman" w:hAnsi="Times New Roman" w:cs="Times New Roman"/>
          <w:color w:val="000000" w:themeColor="text1"/>
          <w:sz w:val="24"/>
          <w:szCs w:val="24"/>
        </w:rPr>
        <w:t>20</w:t>
      </w:r>
      <w:r w:rsidR="00724F23" w:rsidRPr="002D6625">
        <w:rPr>
          <w:rFonts w:ascii="Times New Roman" w:hAnsi="Times New Roman" w:cs="Times New Roman"/>
          <w:color w:val="000000" w:themeColor="text1"/>
          <w:sz w:val="24"/>
          <w:szCs w:val="24"/>
        </w:rPr>
        <w:t xml:space="preserve"> числа месяца, следующего за отчетным полугодием, представляет в Министерство финансов Московской области </w:t>
      </w:r>
      <w:hyperlink w:anchor="P1060" w:history="1">
        <w:r w:rsidR="00724F23" w:rsidRPr="002D6625">
          <w:rPr>
            <w:rFonts w:ascii="Times New Roman" w:hAnsi="Times New Roman" w:cs="Times New Roman"/>
            <w:color w:val="000000" w:themeColor="text1"/>
            <w:sz w:val="24"/>
            <w:szCs w:val="24"/>
          </w:rPr>
          <w:t>отчет</w:t>
        </w:r>
      </w:hyperlink>
      <w:r w:rsidR="00724F23" w:rsidRPr="002D6625">
        <w:rPr>
          <w:rFonts w:ascii="Times New Roman" w:hAnsi="Times New Roman" w:cs="Times New Roman"/>
          <w:color w:val="000000" w:themeColor="text1"/>
          <w:sz w:val="24"/>
          <w:szCs w:val="24"/>
        </w:rPr>
        <w:t xml:space="preserve"> об использовании средств бюджета Московской области по форме согласно приложению </w:t>
      </w:r>
      <w:r w:rsidR="005F5648" w:rsidRPr="002D6625">
        <w:rPr>
          <w:rFonts w:ascii="Times New Roman" w:hAnsi="Times New Roman" w:cs="Times New Roman"/>
          <w:color w:val="000000" w:themeColor="text1"/>
          <w:sz w:val="24"/>
          <w:szCs w:val="24"/>
        </w:rPr>
        <w:t>№</w:t>
      </w:r>
      <w:r w:rsidR="00724F23" w:rsidRPr="002D6625">
        <w:rPr>
          <w:rFonts w:ascii="Times New Roman" w:hAnsi="Times New Roman" w:cs="Times New Roman"/>
          <w:color w:val="000000" w:themeColor="text1"/>
          <w:sz w:val="24"/>
          <w:szCs w:val="24"/>
        </w:rPr>
        <w:t xml:space="preserve"> </w:t>
      </w:r>
      <w:r w:rsidR="008278F0" w:rsidRPr="002D6625">
        <w:rPr>
          <w:rFonts w:ascii="Times New Roman" w:hAnsi="Times New Roman" w:cs="Times New Roman"/>
          <w:color w:val="000000" w:themeColor="text1"/>
          <w:sz w:val="24"/>
          <w:szCs w:val="24"/>
        </w:rPr>
        <w:t>4</w:t>
      </w:r>
      <w:r w:rsidR="00724F23" w:rsidRPr="002D6625">
        <w:rPr>
          <w:rFonts w:ascii="Times New Roman" w:hAnsi="Times New Roman" w:cs="Times New Roman"/>
          <w:color w:val="000000" w:themeColor="text1"/>
          <w:sz w:val="24"/>
          <w:szCs w:val="24"/>
        </w:rPr>
        <w:t xml:space="preserve"> к настоящему Порядку.</w:t>
      </w:r>
    </w:p>
    <w:p w:rsidR="005A32E8" w:rsidRPr="002D6625" w:rsidRDefault="007B0090" w:rsidP="005A32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1</w:t>
      </w:r>
      <w:r w:rsidR="005107C7" w:rsidRPr="002D6625">
        <w:rPr>
          <w:rFonts w:ascii="Times New Roman" w:hAnsi="Times New Roman" w:cs="Times New Roman"/>
          <w:color w:val="000000" w:themeColor="text1"/>
          <w:sz w:val="24"/>
          <w:szCs w:val="24"/>
        </w:rPr>
        <w:t>6</w:t>
      </w:r>
      <w:r w:rsidRPr="002D6625">
        <w:rPr>
          <w:rFonts w:ascii="Times New Roman" w:hAnsi="Times New Roman" w:cs="Times New Roman"/>
          <w:color w:val="000000" w:themeColor="text1"/>
          <w:sz w:val="24"/>
          <w:szCs w:val="24"/>
        </w:rPr>
        <w:t xml:space="preserve">. </w:t>
      </w:r>
      <w:r w:rsidR="005A32E8" w:rsidRPr="002D6625">
        <w:rPr>
          <w:rFonts w:ascii="Times New Roman" w:hAnsi="Times New Roman" w:cs="Times New Roman"/>
          <w:color w:val="000000" w:themeColor="text1"/>
          <w:sz w:val="24"/>
          <w:szCs w:val="24"/>
        </w:rPr>
        <w:t xml:space="preserve">Эффективность осуществления расходов, источником которых являются средства Гранта, оценивается Министерством </w:t>
      </w:r>
      <w:r w:rsidR="00321130" w:rsidRPr="002D6625">
        <w:rPr>
          <w:rFonts w:ascii="Times New Roman" w:hAnsi="Times New Roman" w:cs="Times New Roman"/>
          <w:color w:val="000000" w:themeColor="text1"/>
          <w:sz w:val="24"/>
          <w:szCs w:val="24"/>
        </w:rPr>
        <w:t xml:space="preserve">сельского хозяйства и продовольствия Московской области </w:t>
      </w:r>
      <w:r w:rsidR="005A32E8" w:rsidRPr="002D6625">
        <w:rPr>
          <w:rFonts w:ascii="Times New Roman" w:hAnsi="Times New Roman" w:cs="Times New Roman"/>
          <w:color w:val="000000" w:themeColor="text1"/>
          <w:sz w:val="24"/>
          <w:szCs w:val="24"/>
        </w:rPr>
        <w:t>ежегодно в течение 5 лет путем сравнения фактически достигнут</w:t>
      </w:r>
      <w:r w:rsidR="008C4D05" w:rsidRPr="002D6625">
        <w:rPr>
          <w:rFonts w:ascii="Times New Roman" w:hAnsi="Times New Roman" w:cs="Times New Roman"/>
          <w:color w:val="000000" w:themeColor="text1"/>
          <w:sz w:val="24"/>
          <w:szCs w:val="24"/>
        </w:rPr>
        <w:t>ых</w:t>
      </w:r>
      <w:r w:rsidR="005A32E8" w:rsidRPr="002D6625">
        <w:rPr>
          <w:rFonts w:ascii="Times New Roman" w:hAnsi="Times New Roman" w:cs="Times New Roman"/>
          <w:color w:val="000000" w:themeColor="text1"/>
          <w:sz w:val="24"/>
          <w:szCs w:val="24"/>
        </w:rPr>
        <w:t xml:space="preserve"> </w:t>
      </w:r>
      <w:r w:rsidR="004B57F8" w:rsidRPr="002D6625">
        <w:rPr>
          <w:rFonts w:ascii="Times New Roman" w:hAnsi="Times New Roman" w:cs="Times New Roman"/>
          <w:color w:val="000000" w:themeColor="text1"/>
          <w:sz w:val="24"/>
          <w:szCs w:val="24"/>
        </w:rPr>
        <w:t>крестьянским (фермерским) хозяйством</w:t>
      </w:r>
      <w:r w:rsidR="005A32E8" w:rsidRPr="002D6625">
        <w:rPr>
          <w:rFonts w:ascii="Times New Roman" w:hAnsi="Times New Roman" w:cs="Times New Roman"/>
          <w:color w:val="000000" w:themeColor="text1"/>
          <w:sz w:val="24"/>
          <w:szCs w:val="24"/>
        </w:rPr>
        <w:t xml:space="preserve"> показател</w:t>
      </w:r>
      <w:r w:rsidR="008C4D05" w:rsidRPr="002D6625">
        <w:rPr>
          <w:rFonts w:ascii="Times New Roman" w:hAnsi="Times New Roman" w:cs="Times New Roman"/>
          <w:color w:val="000000" w:themeColor="text1"/>
          <w:sz w:val="24"/>
          <w:szCs w:val="24"/>
        </w:rPr>
        <w:t>ей</w:t>
      </w:r>
      <w:r w:rsidR="005A32E8" w:rsidRPr="002D6625">
        <w:rPr>
          <w:rFonts w:ascii="Times New Roman" w:hAnsi="Times New Roman" w:cs="Times New Roman"/>
          <w:color w:val="000000" w:themeColor="text1"/>
          <w:sz w:val="24"/>
          <w:szCs w:val="24"/>
        </w:rPr>
        <w:t xml:space="preserve"> результативности</w:t>
      </w:r>
      <w:r w:rsidR="00072ABE" w:rsidRPr="002D6625">
        <w:rPr>
          <w:rFonts w:ascii="Times New Roman" w:hAnsi="Times New Roman" w:cs="Times New Roman"/>
          <w:color w:val="000000" w:themeColor="text1"/>
          <w:sz w:val="24"/>
          <w:szCs w:val="24"/>
        </w:rPr>
        <w:t xml:space="preserve"> использования Гранта</w:t>
      </w:r>
      <w:r w:rsidR="005A32E8" w:rsidRPr="002D6625">
        <w:rPr>
          <w:rFonts w:ascii="Times New Roman" w:hAnsi="Times New Roman" w:cs="Times New Roman"/>
          <w:color w:val="000000" w:themeColor="text1"/>
          <w:sz w:val="24"/>
          <w:szCs w:val="24"/>
        </w:rPr>
        <w:t xml:space="preserve"> со значением этого показателя, указанного в Соглашении</w:t>
      </w:r>
      <w:r w:rsidR="006E1236" w:rsidRPr="002D6625">
        <w:rPr>
          <w:rFonts w:ascii="Times New Roman" w:hAnsi="Times New Roman" w:cs="Times New Roman"/>
          <w:color w:val="000000" w:themeColor="text1"/>
          <w:sz w:val="24"/>
          <w:szCs w:val="24"/>
        </w:rPr>
        <w:t>.</w:t>
      </w:r>
    </w:p>
    <w:p w:rsidR="00724F23" w:rsidRPr="002D6625" w:rsidRDefault="007B0090">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1</w:t>
      </w:r>
      <w:r w:rsidR="005107C7" w:rsidRPr="002D6625">
        <w:rPr>
          <w:rFonts w:ascii="Times New Roman" w:hAnsi="Times New Roman" w:cs="Times New Roman"/>
          <w:color w:val="000000" w:themeColor="text1"/>
          <w:sz w:val="24"/>
          <w:szCs w:val="24"/>
        </w:rPr>
        <w:t>7</w:t>
      </w:r>
      <w:r w:rsidRPr="002D6625">
        <w:rPr>
          <w:rFonts w:ascii="Times New Roman" w:hAnsi="Times New Roman" w:cs="Times New Roman"/>
          <w:color w:val="000000" w:themeColor="text1"/>
          <w:sz w:val="24"/>
          <w:szCs w:val="24"/>
        </w:rPr>
        <w:t xml:space="preserve">. </w:t>
      </w:r>
      <w:r w:rsidR="001F466A" w:rsidRPr="002D6625">
        <w:rPr>
          <w:rFonts w:ascii="Times New Roman" w:hAnsi="Times New Roman" w:cs="Times New Roman"/>
          <w:color w:val="000000" w:themeColor="text1"/>
          <w:sz w:val="24"/>
          <w:szCs w:val="24"/>
        </w:rPr>
        <w:t>Получатель Гранта</w:t>
      </w:r>
      <w:r w:rsidR="00724F23" w:rsidRPr="002D6625">
        <w:rPr>
          <w:rFonts w:ascii="Times New Roman" w:hAnsi="Times New Roman" w:cs="Times New Roman"/>
          <w:color w:val="000000" w:themeColor="text1"/>
          <w:sz w:val="24"/>
          <w:szCs w:val="24"/>
        </w:rPr>
        <w:t xml:space="preserve"> и Министерство сельского хозяйства и продовольствия Московской области несут ответственность за нецелевое использование средств бюджета Московской области в соответствии с законодательством Российской Федерации и законодательством Московской области.</w:t>
      </w:r>
    </w:p>
    <w:p w:rsidR="00724F23" w:rsidRPr="002D6625" w:rsidRDefault="00724F23">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Министерство сельского хозяйства и продовольствия Московской области и органы государственного финансового контроля осуществляют проверку соблюдения условий, целей и порядка предоставления Гранта.</w:t>
      </w:r>
    </w:p>
    <w:p w:rsidR="005A32E8" w:rsidRPr="002D6625" w:rsidRDefault="007B0090"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5" w:name="P312"/>
      <w:bookmarkEnd w:id="5"/>
      <w:r w:rsidRPr="002D6625">
        <w:rPr>
          <w:rFonts w:ascii="Times New Roman" w:eastAsia="Times New Roman" w:hAnsi="Times New Roman" w:cs="Times New Roman"/>
          <w:color w:val="000000" w:themeColor="text1"/>
          <w:sz w:val="24"/>
          <w:szCs w:val="24"/>
          <w:lang w:eastAsia="ru-RU"/>
        </w:rPr>
        <w:t>1</w:t>
      </w:r>
      <w:r w:rsidR="005107C7" w:rsidRPr="002D6625">
        <w:rPr>
          <w:rFonts w:ascii="Times New Roman" w:eastAsia="Times New Roman" w:hAnsi="Times New Roman" w:cs="Times New Roman"/>
          <w:color w:val="000000" w:themeColor="text1"/>
          <w:sz w:val="24"/>
          <w:szCs w:val="24"/>
          <w:lang w:eastAsia="ru-RU"/>
        </w:rPr>
        <w:t>8</w:t>
      </w:r>
      <w:r w:rsidRPr="002D6625">
        <w:rPr>
          <w:rFonts w:ascii="Times New Roman" w:eastAsia="Times New Roman" w:hAnsi="Times New Roman" w:cs="Times New Roman"/>
          <w:color w:val="000000" w:themeColor="text1"/>
          <w:sz w:val="24"/>
          <w:szCs w:val="24"/>
          <w:lang w:eastAsia="ru-RU"/>
        </w:rPr>
        <w:t xml:space="preserve">. </w:t>
      </w:r>
      <w:r w:rsidR="005A32E8" w:rsidRPr="002D6625">
        <w:rPr>
          <w:rFonts w:ascii="Times New Roman" w:eastAsia="Times New Roman" w:hAnsi="Times New Roman" w:cs="Times New Roman"/>
          <w:color w:val="000000" w:themeColor="text1"/>
          <w:sz w:val="24"/>
          <w:szCs w:val="24"/>
          <w:lang w:eastAsia="ru-RU"/>
        </w:rPr>
        <w:t xml:space="preserve">В случае </w:t>
      </w:r>
      <w:proofErr w:type="spellStart"/>
      <w:r w:rsidR="005A32E8" w:rsidRPr="002D6625">
        <w:rPr>
          <w:rFonts w:ascii="Times New Roman" w:eastAsia="Times New Roman" w:hAnsi="Times New Roman" w:cs="Times New Roman"/>
          <w:color w:val="000000" w:themeColor="text1"/>
          <w:sz w:val="24"/>
          <w:szCs w:val="24"/>
          <w:lang w:eastAsia="ru-RU"/>
        </w:rPr>
        <w:t>недостижения</w:t>
      </w:r>
      <w:proofErr w:type="spellEnd"/>
      <w:r w:rsidR="005A32E8" w:rsidRPr="002D6625">
        <w:rPr>
          <w:rFonts w:ascii="Times New Roman" w:eastAsia="Times New Roman" w:hAnsi="Times New Roman" w:cs="Times New Roman"/>
          <w:color w:val="000000" w:themeColor="text1"/>
          <w:sz w:val="24"/>
          <w:szCs w:val="24"/>
          <w:lang w:eastAsia="ru-RU"/>
        </w:rPr>
        <w:t xml:space="preserve"> показателей результативности использования Гранта, указанных в </w:t>
      </w:r>
      <w:hyperlink r:id="rId12" w:history="1">
        <w:r w:rsidR="005A32E8" w:rsidRPr="002D6625">
          <w:rPr>
            <w:rFonts w:ascii="Times New Roman" w:eastAsia="Times New Roman" w:hAnsi="Times New Roman" w:cs="Times New Roman"/>
            <w:color w:val="000000" w:themeColor="text1"/>
            <w:sz w:val="24"/>
            <w:szCs w:val="24"/>
            <w:lang w:eastAsia="ru-RU"/>
          </w:rPr>
          <w:t>пункте 1</w:t>
        </w:r>
      </w:hyperlink>
      <w:r w:rsidR="005107C7" w:rsidRPr="002D6625">
        <w:rPr>
          <w:rFonts w:ascii="Times New Roman" w:eastAsia="Times New Roman" w:hAnsi="Times New Roman" w:cs="Times New Roman"/>
          <w:color w:val="000000" w:themeColor="text1"/>
          <w:sz w:val="24"/>
          <w:szCs w:val="24"/>
          <w:lang w:eastAsia="ru-RU"/>
        </w:rPr>
        <w:t>3</w:t>
      </w:r>
      <w:r w:rsidR="005A32E8" w:rsidRPr="002D6625">
        <w:rPr>
          <w:rFonts w:ascii="Times New Roman" w:eastAsia="Times New Roman" w:hAnsi="Times New Roman" w:cs="Times New Roman"/>
          <w:color w:val="000000" w:themeColor="text1"/>
          <w:sz w:val="24"/>
          <w:szCs w:val="24"/>
          <w:lang w:eastAsia="ru-RU"/>
        </w:rPr>
        <w:t xml:space="preserve"> настоящего Порядка, средства Гранта подлежат возврату в доход бюджета Московской области в соответствии с бюджетным законодательством Российской Федерации.</w:t>
      </w:r>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Объем сре</w:t>
      </w:r>
      <w:proofErr w:type="gramStart"/>
      <w:r w:rsidRPr="002D6625">
        <w:rPr>
          <w:rFonts w:ascii="Times New Roman" w:eastAsia="Times New Roman" w:hAnsi="Times New Roman" w:cs="Times New Roman"/>
          <w:color w:val="000000" w:themeColor="text1"/>
          <w:sz w:val="24"/>
          <w:szCs w:val="24"/>
          <w:lang w:eastAsia="ru-RU"/>
        </w:rPr>
        <w:t>дств Гр</w:t>
      </w:r>
      <w:proofErr w:type="gramEnd"/>
      <w:r w:rsidRPr="002D6625">
        <w:rPr>
          <w:rFonts w:ascii="Times New Roman" w:eastAsia="Times New Roman" w:hAnsi="Times New Roman" w:cs="Times New Roman"/>
          <w:color w:val="000000" w:themeColor="text1"/>
          <w:sz w:val="24"/>
          <w:szCs w:val="24"/>
          <w:lang w:eastAsia="ru-RU"/>
        </w:rPr>
        <w:t>анта, подлежащий возврату получателем Гранта в бюджет Московской области (</w:t>
      </w:r>
      <w:proofErr w:type="spellStart"/>
      <w:r w:rsidRPr="002D6625">
        <w:rPr>
          <w:rFonts w:ascii="Times New Roman" w:eastAsia="Times New Roman" w:hAnsi="Times New Roman" w:cs="Times New Roman"/>
          <w:color w:val="000000" w:themeColor="text1"/>
          <w:sz w:val="24"/>
          <w:szCs w:val="24"/>
          <w:lang w:eastAsia="ru-RU"/>
        </w:rPr>
        <w:t>Vвозврат</w:t>
      </w:r>
      <w:proofErr w:type="spellEnd"/>
      <w:r w:rsidRPr="002D6625">
        <w:rPr>
          <w:rFonts w:ascii="Times New Roman" w:eastAsia="Times New Roman" w:hAnsi="Times New Roman" w:cs="Times New Roman"/>
          <w:color w:val="000000" w:themeColor="text1"/>
          <w:sz w:val="24"/>
          <w:szCs w:val="24"/>
          <w:lang w:eastAsia="ru-RU"/>
        </w:rPr>
        <w:t>), рассчитывается по формуле:</w:t>
      </w:r>
    </w:p>
    <w:p w:rsidR="005A32E8" w:rsidRPr="002D6625" w:rsidRDefault="005A32E8" w:rsidP="005A32E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roofErr w:type="spellStart"/>
      <w:proofErr w:type="gramStart"/>
      <w:r w:rsidRPr="002D6625">
        <w:rPr>
          <w:rFonts w:ascii="Times New Roman" w:eastAsia="Times New Roman" w:hAnsi="Times New Roman" w:cs="Times New Roman"/>
          <w:color w:val="000000" w:themeColor="text1"/>
          <w:sz w:val="24"/>
          <w:szCs w:val="24"/>
          <w:lang w:eastAsia="ru-RU"/>
        </w:rPr>
        <w:t>V</w:t>
      </w:r>
      <w:proofErr w:type="gramEnd"/>
      <w:r w:rsidRPr="002D6625">
        <w:rPr>
          <w:rFonts w:ascii="Times New Roman" w:eastAsia="Times New Roman" w:hAnsi="Times New Roman" w:cs="Times New Roman"/>
          <w:color w:val="000000" w:themeColor="text1"/>
          <w:sz w:val="24"/>
          <w:szCs w:val="24"/>
          <w:lang w:eastAsia="ru-RU"/>
        </w:rPr>
        <w:t>возврат</w:t>
      </w:r>
      <w:proofErr w:type="spellEnd"/>
      <w:r w:rsidRPr="002D6625">
        <w:rPr>
          <w:rFonts w:ascii="Times New Roman" w:eastAsia="Times New Roman" w:hAnsi="Times New Roman" w:cs="Times New Roman"/>
          <w:color w:val="000000" w:themeColor="text1"/>
          <w:sz w:val="24"/>
          <w:szCs w:val="24"/>
          <w:lang w:eastAsia="ru-RU"/>
        </w:rPr>
        <w:t xml:space="preserve">. = </w:t>
      </w:r>
      <w:proofErr w:type="spellStart"/>
      <w:proofErr w:type="gramStart"/>
      <w:r w:rsidRPr="002D6625">
        <w:rPr>
          <w:rFonts w:ascii="Times New Roman" w:eastAsia="Times New Roman" w:hAnsi="Times New Roman" w:cs="Times New Roman"/>
          <w:color w:val="000000" w:themeColor="text1"/>
          <w:sz w:val="24"/>
          <w:szCs w:val="24"/>
          <w:lang w:eastAsia="ru-RU"/>
        </w:rPr>
        <w:t>V</w:t>
      </w:r>
      <w:proofErr w:type="gramEnd"/>
      <w:r w:rsidRPr="002D6625">
        <w:rPr>
          <w:rFonts w:ascii="Times New Roman" w:eastAsia="Times New Roman" w:hAnsi="Times New Roman" w:cs="Times New Roman"/>
          <w:color w:val="000000" w:themeColor="text1"/>
          <w:sz w:val="24"/>
          <w:szCs w:val="24"/>
          <w:lang w:eastAsia="ru-RU"/>
        </w:rPr>
        <w:t>Гранта</w:t>
      </w:r>
      <w:proofErr w:type="spellEnd"/>
      <w:r w:rsidRPr="002D6625">
        <w:rPr>
          <w:rFonts w:ascii="Times New Roman" w:eastAsia="Times New Roman" w:hAnsi="Times New Roman" w:cs="Times New Roman"/>
          <w:color w:val="000000" w:themeColor="text1"/>
          <w:sz w:val="24"/>
          <w:szCs w:val="24"/>
          <w:lang w:eastAsia="ru-RU"/>
        </w:rPr>
        <w:t xml:space="preserve"> x k x m / n,</w:t>
      </w:r>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где:</w:t>
      </w:r>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spellStart"/>
      <w:proofErr w:type="gramStart"/>
      <w:r w:rsidRPr="002D6625">
        <w:rPr>
          <w:rFonts w:ascii="Times New Roman" w:eastAsia="Times New Roman" w:hAnsi="Times New Roman" w:cs="Times New Roman"/>
          <w:color w:val="000000" w:themeColor="text1"/>
          <w:sz w:val="24"/>
          <w:szCs w:val="24"/>
          <w:lang w:eastAsia="ru-RU"/>
        </w:rPr>
        <w:t>V</w:t>
      </w:r>
      <w:proofErr w:type="gramEnd"/>
      <w:r w:rsidRPr="002D6625">
        <w:rPr>
          <w:rFonts w:ascii="Times New Roman" w:eastAsia="Times New Roman" w:hAnsi="Times New Roman" w:cs="Times New Roman"/>
          <w:color w:val="000000" w:themeColor="text1"/>
          <w:sz w:val="24"/>
          <w:szCs w:val="24"/>
          <w:lang w:eastAsia="ru-RU"/>
        </w:rPr>
        <w:t>Гранта</w:t>
      </w:r>
      <w:proofErr w:type="spellEnd"/>
      <w:r w:rsidRPr="002D6625">
        <w:rPr>
          <w:rFonts w:ascii="Times New Roman" w:eastAsia="Times New Roman" w:hAnsi="Times New Roman" w:cs="Times New Roman"/>
          <w:color w:val="000000" w:themeColor="text1"/>
          <w:sz w:val="24"/>
          <w:szCs w:val="24"/>
          <w:lang w:eastAsia="ru-RU"/>
        </w:rPr>
        <w:t xml:space="preserve"> - размер Гранта, предоставленный </w:t>
      </w:r>
      <w:r w:rsidR="002105D2" w:rsidRPr="002D6625">
        <w:rPr>
          <w:rFonts w:ascii="Times New Roman" w:eastAsia="Times New Roman" w:hAnsi="Times New Roman" w:cs="Times New Roman"/>
          <w:color w:val="000000" w:themeColor="text1"/>
          <w:sz w:val="24"/>
          <w:szCs w:val="24"/>
          <w:lang w:eastAsia="ru-RU"/>
        </w:rPr>
        <w:t>П</w:t>
      </w:r>
      <w:r w:rsidRPr="002D6625">
        <w:rPr>
          <w:rFonts w:ascii="Times New Roman" w:eastAsia="Times New Roman" w:hAnsi="Times New Roman" w:cs="Times New Roman"/>
          <w:color w:val="000000" w:themeColor="text1"/>
          <w:sz w:val="24"/>
          <w:szCs w:val="24"/>
          <w:lang w:eastAsia="ru-RU"/>
        </w:rPr>
        <w:t>олучателю Гранта;</w:t>
      </w:r>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2D6625">
        <w:rPr>
          <w:rFonts w:ascii="Times New Roman" w:eastAsia="Times New Roman" w:hAnsi="Times New Roman" w:cs="Times New Roman"/>
          <w:color w:val="000000" w:themeColor="text1"/>
          <w:sz w:val="24"/>
          <w:szCs w:val="24"/>
          <w:lang w:eastAsia="ru-RU"/>
        </w:rPr>
        <w:t xml:space="preserve">m - количество показателей результативности использования Гранта, по которым индекс, отражающий уровень </w:t>
      </w:r>
      <w:proofErr w:type="spellStart"/>
      <w:r w:rsidRPr="002D6625">
        <w:rPr>
          <w:rFonts w:ascii="Times New Roman" w:eastAsia="Times New Roman" w:hAnsi="Times New Roman" w:cs="Times New Roman"/>
          <w:color w:val="000000" w:themeColor="text1"/>
          <w:sz w:val="24"/>
          <w:szCs w:val="24"/>
          <w:lang w:eastAsia="ru-RU"/>
        </w:rPr>
        <w:t>недостижения</w:t>
      </w:r>
      <w:proofErr w:type="spellEnd"/>
      <w:r w:rsidRPr="002D6625">
        <w:rPr>
          <w:rFonts w:ascii="Times New Roman" w:eastAsia="Times New Roman" w:hAnsi="Times New Roman" w:cs="Times New Roman"/>
          <w:color w:val="000000" w:themeColor="text1"/>
          <w:sz w:val="24"/>
          <w:szCs w:val="24"/>
          <w:lang w:eastAsia="ru-RU"/>
        </w:rPr>
        <w:t xml:space="preserve"> i-</w:t>
      </w:r>
      <w:proofErr w:type="spellStart"/>
      <w:r w:rsidRPr="002D6625">
        <w:rPr>
          <w:rFonts w:ascii="Times New Roman" w:eastAsia="Times New Roman" w:hAnsi="Times New Roman" w:cs="Times New Roman"/>
          <w:color w:val="000000" w:themeColor="text1"/>
          <w:sz w:val="24"/>
          <w:szCs w:val="24"/>
          <w:lang w:eastAsia="ru-RU"/>
        </w:rPr>
        <w:t>го</w:t>
      </w:r>
      <w:proofErr w:type="spellEnd"/>
      <w:r w:rsidRPr="002D6625">
        <w:rPr>
          <w:rFonts w:ascii="Times New Roman" w:eastAsia="Times New Roman" w:hAnsi="Times New Roman" w:cs="Times New Roman"/>
          <w:color w:val="000000" w:themeColor="text1"/>
          <w:sz w:val="24"/>
          <w:szCs w:val="24"/>
          <w:lang w:eastAsia="ru-RU"/>
        </w:rPr>
        <w:t xml:space="preserve"> показателя результативности использования Гранта в соответствии с </w:t>
      </w:r>
      <w:hyperlink r:id="rId13" w:history="1">
        <w:r w:rsidRPr="002D6625">
          <w:rPr>
            <w:rFonts w:ascii="Times New Roman" w:eastAsia="Times New Roman" w:hAnsi="Times New Roman" w:cs="Times New Roman"/>
            <w:color w:val="000000" w:themeColor="text1"/>
            <w:sz w:val="24"/>
            <w:szCs w:val="24"/>
            <w:lang w:eastAsia="ru-RU"/>
          </w:rPr>
          <w:t xml:space="preserve">пунктом </w:t>
        </w:r>
      </w:hyperlink>
      <w:r w:rsidR="007B6991" w:rsidRPr="002D6625">
        <w:rPr>
          <w:rFonts w:ascii="Times New Roman" w:eastAsia="Times New Roman" w:hAnsi="Times New Roman" w:cs="Times New Roman"/>
          <w:color w:val="000000" w:themeColor="text1"/>
          <w:sz w:val="24"/>
          <w:szCs w:val="24"/>
          <w:lang w:eastAsia="ru-RU"/>
        </w:rPr>
        <w:t>1</w:t>
      </w:r>
      <w:r w:rsidR="005107C7" w:rsidRPr="002D6625">
        <w:rPr>
          <w:rFonts w:ascii="Times New Roman" w:eastAsia="Times New Roman" w:hAnsi="Times New Roman" w:cs="Times New Roman"/>
          <w:color w:val="000000" w:themeColor="text1"/>
          <w:sz w:val="24"/>
          <w:szCs w:val="24"/>
          <w:lang w:eastAsia="ru-RU"/>
        </w:rPr>
        <w:t>3</w:t>
      </w:r>
      <w:r w:rsidRPr="002D6625">
        <w:rPr>
          <w:rFonts w:ascii="Times New Roman" w:eastAsia="Times New Roman" w:hAnsi="Times New Roman" w:cs="Times New Roman"/>
          <w:color w:val="000000" w:themeColor="text1"/>
          <w:sz w:val="24"/>
          <w:szCs w:val="24"/>
          <w:lang w:eastAsia="ru-RU"/>
        </w:rPr>
        <w:t xml:space="preserve"> настоящего Порядка, и установленными в Соглашении, имеет положительное значение;</w:t>
      </w:r>
      <w:proofErr w:type="gramEnd"/>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2D6625">
        <w:rPr>
          <w:rFonts w:ascii="Times New Roman" w:eastAsia="Times New Roman" w:hAnsi="Times New Roman" w:cs="Times New Roman"/>
          <w:color w:val="000000" w:themeColor="text1"/>
          <w:sz w:val="24"/>
          <w:szCs w:val="24"/>
          <w:lang w:eastAsia="ru-RU"/>
        </w:rPr>
        <w:t xml:space="preserve">n - общее количество показателей результативности использования Гранта в соответствии с </w:t>
      </w:r>
      <w:hyperlink r:id="rId14" w:history="1">
        <w:r w:rsidR="007B6991" w:rsidRPr="002D6625">
          <w:rPr>
            <w:rFonts w:ascii="Times New Roman" w:eastAsia="Times New Roman" w:hAnsi="Times New Roman" w:cs="Times New Roman"/>
            <w:color w:val="000000" w:themeColor="text1"/>
            <w:sz w:val="24"/>
            <w:szCs w:val="24"/>
            <w:lang w:eastAsia="ru-RU"/>
          </w:rPr>
          <w:t>1</w:t>
        </w:r>
      </w:hyperlink>
      <w:r w:rsidR="005107C7" w:rsidRPr="002D6625">
        <w:rPr>
          <w:rFonts w:ascii="Times New Roman" w:eastAsia="Times New Roman" w:hAnsi="Times New Roman" w:cs="Times New Roman"/>
          <w:color w:val="000000" w:themeColor="text1"/>
          <w:sz w:val="24"/>
          <w:szCs w:val="24"/>
          <w:lang w:eastAsia="ru-RU"/>
        </w:rPr>
        <w:t>3</w:t>
      </w:r>
      <w:r w:rsidRPr="002D6625">
        <w:rPr>
          <w:rFonts w:ascii="Times New Roman" w:eastAsia="Times New Roman" w:hAnsi="Times New Roman" w:cs="Times New Roman"/>
          <w:color w:val="000000" w:themeColor="text1"/>
          <w:sz w:val="24"/>
          <w:szCs w:val="24"/>
          <w:lang w:eastAsia="ru-RU"/>
        </w:rPr>
        <w:t xml:space="preserve"> настоящего Порядка и установленными в Соглашении;</w:t>
      </w:r>
      <w:proofErr w:type="gramEnd"/>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k - коэффициент возврата Гранта, который рассчитывается по формуле:</w:t>
      </w:r>
    </w:p>
    <w:p w:rsidR="005A32E8" w:rsidRPr="002D6625" w:rsidRDefault="005A32E8" w:rsidP="005A32E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noProof/>
          <w:color w:val="000000" w:themeColor="text1"/>
          <w:sz w:val="24"/>
          <w:szCs w:val="24"/>
          <w:lang w:eastAsia="ru-RU"/>
        </w:rPr>
        <w:drawing>
          <wp:inline distT="0" distB="0" distL="0" distR="0">
            <wp:extent cx="995680" cy="2717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5680" cy="271780"/>
                    </a:xfrm>
                    <a:prstGeom prst="rect">
                      <a:avLst/>
                    </a:prstGeom>
                    <a:noFill/>
                    <a:ln>
                      <a:noFill/>
                    </a:ln>
                  </pic:spPr>
                </pic:pic>
              </a:graphicData>
            </a:graphic>
          </wp:inline>
        </w:drawing>
      </w:r>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 xml:space="preserve">где </w:t>
      </w:r>
      <w:r w:rsidRPr="002D6625">
        <w:rPr>
          <w:rFonts w:ascii="Times New Roman" w:eastAsia="Times New Roman" w:hAnsi="Times New Roman" w:cs="Times New Roman"/>
          <w:noProof/>
          <w:color w:val="000000" w:themeColor="text1"/>
          <w:sz w:val="24"/>
          <w:szCs w:val="24"/>
          <w:lang w:eastAsia="ru-RU"/>
        </w:rPr>
        <w:drawing>
          <wp:inline distT="0" distB="0" distL="0" distR="0">
            <wp:extent cx="226060" cy="27178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060" cy="271780"/>
                    </a:xfrm>
                    <a:prstGeom prst="rect">
                      <a:avLst/>
                    </a:prstGeom>
                    <a:noFill/>
                    <a:ln>
                      <a:noFill/>
                    </a:ln>
                  </pic:spPr>
                </pic:pic>
              </a:graphicData>
            </a:graphic>
          </wp:inline>
        </w:drawing>
      </w:r>
      <w:r w:rsidRPr="002D6625">
        <w:rPr>
          <w:rFonts w:ascii="Times New Roman" w:eastAsia="Times New Roman" w:hAnsi="Times New Roman" w:cs="Times New Roman"/>
          <w:color w:val="000000" w:themeColor="text1"/>
          <w:sz w:val="24"/>
          <w:szCs w:val="24"/>
          <w:lang w:eastAsia="ru-RU"/>
        </w:rPr>
        <w:t xml:space="preserve"> - индекс, отражающий уровень </w:t>
      </w:r>
      <w:proofErr w:type="spellStart"/>
      <w:r w:rsidRPr="002D6625">
        <w:rPr>
          <w:rFonts w:ascii="Times New Roman" w:eastAsia="Times New Roman" w:hAnsi="Times New Roman" w:cs="Times New Roman"/>
          <w:color w:val="000000" w:themeColor="text1"/>
          <w:sz w:val="24"/>
          <w:szCs w:val="24"/>
          <w:lang w:eastAsia="ru-RU"/>
        </w:rPr>
        <w:t>недостижения</w:t>
      </w:r>
      <w:proofErr w:type="spellEnd"/>
      <w:r w:rsidRPr="002D6625">
        <w:rPr>
          <w:rFonts w:ascii="Times New Roman" w:eastAsia="Times New Roman" w:hAnsi="Times New Roman" w:cs="Times New Roman"/>
          <w:color w:val="000000" w:themeColor="text1"/>
          <w:sz w:val="24"/>
          <w:szCs w:val="24"/>
          <w:lang w:eastAsia="ru-RU"/>
        </w:rPr>
        <w:t xml:space="preserve"> i-</w:t>
      </w:r>
      <w:proofErr w:type="spellStart"/>
      <w:r w:rsidRPr="002D6625">
        <w:rPr>
          <w:rFonts w:ascii="Times New Roman" w:eastAsia="Times New Roman" w:hAnsi="Times New Roman" w:cs="Times New Roman"/>
          <w:color w:val="000000" w:themeColor="text1"/>
          <w:sz w:val="24"/>
          <w:szCs w:val="24"/>
          <w:lang w:eastAsia="ru-RU"/>
        </w:rPr>
        <w:t>го</w:t>
      </w:r>
      <w:proofErr w:type="spellEnd"/>
      <w:r w:rsidRPr="002D6625">
        <w:rPr>
          <w:rFonts w:ascii="Times New Roman" w:eastAsia="Times New Roman" w:hAnsi="Times New Roman" w:cs="Times New Roman"/>
          <w:color w:val="000000" w:themeColor="text1"/>
          <w:sz w:val="24"/>
          <w:szCs w:val="24"/>
          <w:lang w:eastAsia="ru-RU"/>
        </w:rPr>
        <w:t xml:space="preserve"> показателя результативности использования Гранта.</w:t>
      </w:r>
    </w:p>
    <w:p w:rsidR="005A32E8" w:rsidRPr="002D6625" w:rsidRDefault="005A32E8" w:rsidP="005A32E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 xml:space="preserve">Индекс, отражающий уровень </w:t>
      </w:r>
      <w:proofErr w:type="spellStart"/>
      <w:r w:rsidRPr="002D6625">
        <w:rPr>
          <w:rFonts w:ascii="Times New Roman" w:eastAsia="Times New Roman" w:hAnsi="Times New Roman" w:cs="Times New Roman"/>
          <w:color w:val="000000" w:themeColor="text1"/>
          <w:sz w:val="24"/>
          <w:szCs w:val="24"/>
          <w:lang w:eastAsia="ru-RU"/>
        </w:rPr>
        <w:t>недостижения</w:t>
      </w:r>
      <w:proofErr w:type="spellEnd"/>
      <w:r w:rsidRPr="002D6625">
        <w:rPr>
          <w:rFonts w:ascii="Times New Roman" w:eastAsia="Times New Roman" w:hAnsi="Times New Roman" w:cs="Times New Roman"/>
          <w:color w:val="000000" w:themeColor="text1"/>
          <w:sz w:val="24"/>
          <w:szCs w:val="24"/>
          <w:lang w:eastAsia="ru-RU"/>
        </w:rPr>
        <w:t xml:space="preserve"> i-</w:t>
      </w:r>
      <w:proofErr w:type="spellStart"/>
      <w:r w:rsidRPr="002D6625">
        <w:rPr>
          <w:rFonts w:ascii="Times New Roman" w:eastAsia="Times New Roman" w:hAnsi="Times New Roman" w:cs="Times New Roman"/>
          <w:color w:val="000000" w:themeColor="text1"/>
          <w:sz w:val="24"/>
          <w:szCs w:val="24"/>
          <w:lang w:eastAsia="ru-RU"/>
        </w:rPr>
        <w:t>го</w:t>
      </w:r>
      <w:proofErr w:type="spellEnd"/>
      <w:r w:rsidRPr="002D6625">
        <w:rPr>
          <w:rFonts w:ascii="Times New Roman" w:eastAsia="Times New Roman" w:hAnsi="Times New Roman" w:cs="Times New Roman"/>
          <w:color w:val="000000" w:themeColor="text1"/>
          <w:sz w:val="24"/>
          <w:szCs w:val="24"/>
          <w:lang w:eastAsia="ru-RU"/>
        </w:rPr>
        <w:t xml:space="preserve"> показателя результативности использования Гранта, определяется по формуле:</w:t>
      </w:r>
    </w:p>
    <w:p w:rsidR="005A32E8" w:rsidRPr="002D6625" w:rsidRDefault="005A32E8" w:rsidP="005A32E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2D6625">
        <w:rPr>
          <w:rFonts w:ascii="Times New Roman" w:eastAsia="Times New Roman" w:hAnsi="Times New Roman" w:cs="Times New Roman"/>
          <w:color w:val="000000" w:themeColor="text1"/>
          <w:sz w:val="24"/>
          <w:szCs w:val="24"/>
          <w:lang w:eastAsia="ru-RU"/>
        </w:rPr>
        <w:t>Di</w:t>
      </w:r>
      <w:proofErr w:type="spellEnd"/>
      <w:r w:rsidRPr="002D6625">
        <w:rPr>
          <w:rFonts w:ascii="Times New Roman" w:eastAsia="Times New Roman" w:hAnsi="Times New Roman" w:cs="Times New Roman"/>
          <w:color w:val="000000" w:themeColor="text1"/>
          <w:sz w:val="24"/>
          <w:szCs w:val="24"/>
          <w:lang w:eastAsia="ru-RU"/>
        </w:rPr>
        <w:t xml:space="preserve"> = 1 - </w:t>
      </w:r>
      <w:proofErr w:type="spellStart"/>
      <w:r w:rsidRPr="002D6625">
        <w:rPr>
          <w:rFonts w:ascii="Times New Roman" w:eastAsia="Times New Roman" w:hAnsi="Times New Roman" w:cs="Times New Roman"/>
          <w:color w:val="000000" w:themeColor="text1"/>
          <w:sz w:val="24"/>
          <w:szCs w:val="24"/>
          <w:lang w:eastAsia="ru-RU"/>
        </w:rPr>
        <w:t>Ti</w:t>
      </w:r>
      <w:proofErr w:type="spellEnd"/>
      <w:r w:rsidRPr="002D6625">
        <w:rPr>
          <w:rFonts w:ascii="Times New Roman" w:eastAsia="Times New Roman" w:hAnsi="Times New Roman" w:cs="Times New Roman"/>
          <w:color w:val="000000" w:themeColor="text1"/>
          <w:sz w:val="24"/>
          <w:szCs w:val="24"/>
          <w:lang w:eastAsia="ru-RU"/>
        </w:rPr>
        <w:t xml:space="preserve"> / </w:t>
      </w:r>
      <w:proofErr w:type="spellStart"/>
      <w:r w:rsidRPr="002D6625">
        <w:rPr>
          <w:rFonts w:ascii="Times New Roman" w:eastAsia="Times New Roman" w:hAnsi="Times New Roman" w:cs="Times New Roman"/>
          <w:color w:val="000000" w:themeColor="text1"/>
          <w:sz w:val="24"/>
          <w:szCs w:val="24"/>
          <w:lang w:eastAsia="ru-RU"/>
        </w:rPr>
        <w:t>Si</w:t>
      </w:r>
      <w:proofErr w:type="spellEnd"/>
      <w:r w:rsidRPr="002D6625">
        <w:rPr>
          <w:rFonts w:ascii="Times New Roman" w:eastAsia="Times New Roman" w:hAnsi="Times New Roman" w:cs="Times New Roman"/>
          <w:color w:val="000000" w:themeColor="text1"/>
          <w:sz w:val="24"/>
          <w:szCs w:val="24"/>
          <w:lang w:eastAsia="ru-RU"/>
        </w:rPr>
        <w:t>,</w:t>
      </w:r>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 xml:space="preserve">где </w:t>
      </w:r>
      <w:proofErr w:type="spellStart"/>
      <w:r w:rsidRPr="002D6625">
        <w:rPr>
          <w:rFonts w:ascii="Times New Roman" w:eastAsia="Times New Roman" w:hAnsi="Times New Roman" w:cs="Times New Roman"/>
          <w:color w:val="000000" w:themeColor="text1"/>
          <w:sz w:val="24"/>
          <w:szCs w:val="24"/>
          <w:lang w:eastAsia="ru-RU"/>
        </w:rPr>
        <w:t>Ti</w:t>
      </w:r>
      <w:proofErr w:type="spellEnd"/>
      <w:r w:rsidRPr="002D6625">
        <w:rPr>
          <w:rFonts w:ascii="Times New Roman" w:eastAsia="Times New Roman" w:hAnsi="Times New Roman" w:cs="Times New Roman"/>
          <w:color w:val="000000" w:themeColor="text1"/>
          <w:sz w:val="24"/>
          <w:szCs w:val="24"/>
          <w:lang w:eastAsia="ru-RU"/>
        </w:rPr>
        <w:t xml:space="preserve"> - фактически достигнутое значение показателя результативности использования Гранта на отчетную дату; </w:t>
      </w:r>
      <w:proofErr w:type="spellStart"/>
      <w:r w:rsidRPr="002D6625">
        <w:rPr>
          <w:rFonts w:ascii="Times New Roman" w:eastAsia="Times New Roman" w:hAnsi="Times New Roman" w:cs="Times New Roman"/>
          <w:color w:val="000000" w:themeColor="text1"/>
          <w:sz w:val="24"/>
          <w:szCs w:val="24"/>
          <w:lang w:eastAsia="ru-RU"/>
        </w:rPr>
        <w:t>Si</w:t>
      </w:r>
      <w:proofErr w:type="spellEnd"/>
      <w:r w:rsidRPr="002D6625">
        <w:rPr>
          <w:rFonts w:ascii="Times New Roman" w:eastAsia="Times New Roman" w:hAnsi="Times New Roman" w:cs="Times New Roman"/>
          <w:color w:val="000000" w:themeColor="text1"/>
          <w:sz w:val="24"/>
          <w:szCs w:val="24"/>
          <w:lang w:eastAsia="ru-RU"/>
        </w:rPr>
        <w:t xml:space="preserve"> - плановое значение i-</w:t>
      </w:r>
      <w:proofErr w:type="spellStart"/>
      <w:r w:rsidRPr="002D6625">
        <w:rPr>
          <w:rFonts w:ascii="Times New Roman" w:eastAsia="Times New Roman" w:hAnsi="Times New Roman" w:cs="Times New Roman"/>
          <w:color w:val="000000" w:themeColor="text1"/>
          <w:sz w:val="24"/>
          <w:szCs w:val="24"/>
          <w:lang w:eastAsia="ru-RU"/>
        </w:rPr>
        <w:t>го</w:t>
      </w:r>
      <w:proofErr w:type="spellEnd"/>
      <w:r w:rsidRPr="002D6625">
        <w:rPr>
          <w:rFonts w:ascii="Times New Roman" w:eastAsia="Times New Roman" w:hAnsi="Times New Roman" w:cs="Times New Roman"/>
          <w:color w:val="000000" w:themeColor="text1"/>
          <w:sz w:val="24"/>
          <w:szCs w:val="24"/>
          <w:lang w:eastAsia="ru-RU"/>
        </w:rPr>
        <w:t xml:space="preserve"> показателя результативности использования Гранта, установленное Соглашением.</w:t>
      </w:r>
    </w:p>
    <w:p w:rsidR="007C3EB2" w:rsidRPr="002D6625" w:rsidRDefault="007C3EB2" w:rsidP="00BD747F">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 xml:space="preserve">Министерство </w:t>
      </w:r>
      <w:r w:rsidR="00321130" w:rsidRPr="002D6625">
        <w:rPr>
          <w:rFonts w:ascii="Times New Roman" w:hAnsi="Times New Roman" w:cs="Times New Roman"/>
          <w:color w:val="000000" w:themeColor="text1"/>
          <w:sz w:val="24"/>
          <w:szCs w:val="24"/>
        </w:rPr>
        <w:t xml:space="preserve">сельского хозяйства и продовольствия Московской области </w:t>
      </w:r>
      <w:r w:rsidRPr="002D6625">
        <w:rPr>
          <w:rFonts w:ascii="Times New Roman" w:eastAsia="Times New Roman" w:hAnsi="Times New Roman" w:cs="Times New Roman"/>
          <w:color w:val="000000" w:themeColor="text1"/>
          <w:sz w:val="24"/>
          <w:szCs w:val="24"/>
          <w:lang w:eastAsia="ru-RU"/>
        </w:rPr>
        <w:t xml:space="preserve">в течение 7 календарных дней со дня установления </w:t>
      </w:r>
      <w:proofErr w:type="spellStart"/>
      <w:r w:rsidRPr="002D6625">
        <w:rPr>
          <w:rFonts w:ascii="Times New Roman" w:eastAsia="Times New Roman" w:hAnsi="Times New Roman" w:cs="Times New Roman"/>
          <w:color w:val="000000" w:themeColor="text1"/>
          <w:sz w:val="24"/>
          <w:szCs w:val="24"/>
          <w:lang w:eastAsia="ru-RU"/>
        </w:rPr>
        <w:t>недостижения</w:t>
      </w:r>
      <w:proofErr w:type="spellEnd"/>
      <w:r w:rsidRPr="002D6625">
        <w:rPr>
          <w:rFonts w:ascii="Times New Roman" w:eastAsia="Times New Roman" w:hAnsi="Times New Roman" w:cs="Times New Roman"/>
          <w:color w:val="000000" w:themeColor="text1"/>
          <w:sz w:val="24"/>
          <w:szCs w:val="24"/>
          <w:lang w:eastAsia="ru-RU"/>
        </w:rPr>
        <w:t xml:space="preserve"> показателей результативности направляет уведомление получателю Гранта по форме, утверждаемой Министерством</w:t>
      </w:r>
      <w:r w:rsidR="00321130" w:rsidRPr="002D6625">
        <w:rPr>
          <w:rFonts w:ascii="Times New Roman" w:eastAsia="Times New Roman" w:hAnsi="Times New Roman" w:cs="Times New Roman"/>
          <w:color w:val="000000" w:themeColor="text1"/>
          <w:sz w:val="24"/>
          <w:szCs w:val="24"/>
          <w:lang w:eastAsia="ru-RU"/>
        </w:rPr>
        <w:t xml:space="preserve"> </w:t>
      </w:r>
      <w:r w:rsidR="00321130" w:rsidRPr="002D6625">
        <w:rPr>
          <w:rFonts w:ascii="Times New Roman" w:hAnsi="Times New Roman" w:cs="Times New Roman"/>
          <w:color w:val="000000" w:themeColor="text1"/>
          <w:sz w:val="24"/>
          <w:szCs w:val="24"/>
        </w:rPr>
        <w:t>сельского хозяйства и продовольствия Московской области</w:t>
      </w:r>
      <w:r w:rsidRPr="002D6625">
        <w:rPr>
          <w:rFonts w:ascii="Times New Roman" w:eastAsia="Times New Roman" w:hAnsi="Times New Roman" w:cs="Times New Roman"/>
          <w:color w:val="000000" w:themeColor="text1"/>
          <w:sz w:val="24"/>
          <w:szCs w:val="24"/>
          <w:lang w:eastAsia="ru-RU"/>
        </w:rPr>
        <w:t xml:space="preserve">, о необходимости возврата полученного Гранта в доход бюджета Московской области. </w:t>
      </w:r>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 xml:space="preserve">Получатель Гранта в течение 20 рабочих дней </w:t>
      </w:r>
      <w:proofErr w:type="gramStart"/>
      <w:r w:rsidRPr="002D6625">
        <w:rPr>
          <w:rFonts w:ascii="Times New Roman" w:eastAsia="Times New Roman" w:hAnsi="Times New Roman" w:cs="Times New Roman"/>
          <w:color w:val="000000" w:themeColor="text1"/>
          <w:sz w:val="24"/>
          <w:szCs w:val="24"/>
          <w:lang w:eastAsia="ru-RU"/>
        </w:rPr>
        <w:t>с даты получения</w:t>
      </w:r>
      <w:proofErr w:type="gramEnd"/>
      <w:r w:rsidRPr="002D6625">
        <w:rPr>
          <w:rFonts w:ascii="Times New Roman" w:eastAsia="Times New Roman" w:hAnsi="Times New Roman" w:cs="Times New Roman"/>
          <w:color w:val="000000" w:themeColor="text1"/>
          <w:sz w:val="24"/>
          <w:szCs w:val="24"/>
          <w:lang w:eastAsia="ru-RU"/>
        </w:rPr>
        <w:t xml:space="preserve"> уведомления обязан перечислить средства Гранта в бюджет Московской области в объеме, указанном в уведомлении.</w:t>
      </w:r>
    </w:p>
    <w:p w:rsidR="005A32E8" w:rsidRPr="002D6625" w:rsidRDefault="005107C7"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19</w:t>
      </w:r>
      <w:r w:rsidR="007B0090" w:rsidRPr="002D6625">
        <w:rPr>
          <w:rFonts w:ascii="Times New Roman" w:eastAsia="Times New Roman" w:hAnsi="Times New Roman" w:cs="Times New Roman"/>
          <w:color w:val="000000" w:themeColor="text1"/>
          <w:sz w:val="24"/>
          <w:szCs w:val="24"/>
          <w:lang w:eastAsia="ru-RU"/>
        </w:rPr>
        <w:t xml:space="preserve">. </w:t>
      </w:r>
      <w:r w:rsidR="005A32E8" w:rsidRPr="002D6625">
        <w:rPr>
          <w:rFonts w:ascii="Times New Roman" w:eastAsia="Times New Roman" w:hAnsi="Times New Roman" w:cs="Times New Roman"/>
          <w:color w:val="000000" w:themeColor="text1"/>
          <w:sz w:val="24"/>
          <w:szCs w:val="24"/>
          <w:lang w:eastAsia="ru-RU"/>
        </w:rPr>
        <w:t>В случае нарушения получателем Гранта условий предоставления Гранта</w:t>
      </w:r>
      <w:r w:rsidR="00E973F4" w:rsidRPr="002D6625">
        <w:rPr>
          <w:rFonts w:ascii="Times New Roman" w:eastAsia="Times New Roman" w:hAnsi="Times New Roman" w:cs="Times New Roman"/>
          <w:color w:val="000000" w:themeColor="text1"/>
          <w:sz w:val="24"/>
          <w:szCs w:val="24"/>
          <w:lang w:eastAsia="ru-RU"/>
        </w:rPr>
        <w:t xml:space="preserve"> </w:t>
      </w:r>
      <w:r w:rsidR="005A32E8" w:rsidRPr="002D6625">
        <w:rPr>
          <w:rFonts w:ascii="Times New Roman" w:eastAsia="Times New Roman" w:hAnsi="Times New Roman" w:cs="Times New Roman"/>
          <w:color w:val="000000" w:themeColor="text1"/>
          <w:sz w:val="24"/>
          <w:szCs w:val="24"/>
          <w:lang w:eastAsia="ru-RU"/>
        </w:rPr>
        <w:t>и (или) выявления недостоверных сведений в документах, предусмотренных настоящим Порядком и Соглашением, полученные средства Гранта подлежат возврату в бюджет Московской области.</w:t>
      </w:r>
    </w:p>
    <w:p w:rsidR="005C4216" w:rsidRPr="002D6625" w:rsidRDefault="005C4216"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В случае нецелевого использования средства Гранта подлежат возврату в объеме нецелевого использования.</w:t>
      </w:r>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 xml:space="preserve">Министерство </w:t>
      </w:r>
      <w:r w:rsidR="00321130" w:rsidRPr="002D6625">
        <w:rPr>
          <w:rFonts w:ascii="Times New Roman" w:hAnsi="Times New Roman" w:cs="Times New Roman"/>
          <w:color w:val="000000" w:themeColor="text1"/>
          <w:sz w:val="24"/>
          <w:szCs w:val="24"/>
        </w:rPr>
        <w:t xml:space="preserve">сельского хозяйства и продовольствия Московской области </w:t>
      </w:r>
      <w:r w:rsidRPr="002D6625">
        <w:rPr>
          <w:rFonts w:ascii="Times New Roman" w:eastAsia="Times New Roman" w:hAnsi="Times New Roman" w:cs="Times New Roman"/>
          <w:color w:val="000000" w:themeColor="text1"/>
          <w:sz w:val="24"/>
          <w:szCs w:val="24"/>
          <w:lang w:eastAsia="ru-RU"/>
        </w:rPr>
        <w:t xml:space="preserve">в течение 7 календарных дней со дня выявления нарушения направляет </w:t>
      </w:r>
      <w:r w:rsidR="002105D2" w:rsidRPr="002D6625">
        <w:rPr>
          <w:rFonts w:ascii="Times New Roman" w:eastAsia="Times New Roman" w:hAnsi="Times New Roman" w:cs="Times New Roman"/>
          <w:color w:val="000000" w:themeColor="text1"/>
          <w:sz w:val="24"/>
          <w:szCs w:val="24"/>
          <w:lang w:eastAsia="ru-RU"/>
        </w:rPr>
        <w:t>Получателю Гранта</w:t>
      </w:r>
      <w:r w:rsidRPr="002D6625">
        <w:rPr>
          <w:rFonts w:ascii="Times New Roman" w:eastAsia="Times New Roman" w:hAnsi="Times New Roman" w:cs="Times New Roman"/>
          <w:color w:val="000000" w:themeColor="text1"/>
          <w:sz w:val="24"/>
          <w:szCs w:val="24"/>
          <w:lang w:eastAsia="ru-RU"/>
        </w:rPr>
        <w:t xml:space="preserve"> акт о нарушении условий предоставления Гранта (далее - акт о нарушении), в котором указываются выявленные нарушения и сроки их устранения.</w:t>
      </w:r>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2D6625">
        <w:rPr>
          <w:rFonts w:ascii="Times New Roman" w:eastAsia="Times New Roman" w:hAnsi="Times New Roman" w:cs="Times New Roman"/>
          <w:color w:val="000000" w:themeColor="text1"/>
          <w:sz w:val="24"/>
          <w:szCs w:val="24"/>
          <w:lang w:eastAsia="ru-RU"/>
        </w:rPr>
        <w:t xml:space="preserve">В случае </w:t>
      </w:r>
      <w:proofErr w:type="spellStart"/>
      <w:r w:rsidRPr="002D6625">
        <w:rPr>
          <w:rFonts w:ascii="Times New Roman" w:eastAsia="Times New Roman" w:hAnsi="Times New Roman" w:cs="Times New Roman"/>
          <w:color w:val="000000" w:themeColor="text1"/>
          <w:sz w:val="24"/>
          <w:szCs w:val="24"/>
          <w:lang w:eastAsia="ru-RU"/>
        </w:rPr>
        <w:t>неустранения</w:t>
      </w:r>
      <w:proofErr w:type="spellEnd"/>
      <w:r w:rsidRPr="002D6625">
        <w:rPr>
          <w:rFonts w:ascii="Times New Roman" w:eastAsia="Times New Roman" w:hAnsi="Times New Roman" w:cs="Times New Roman"/>
          <w:color w:val="000000" w:themeColor="text1"/>
          <w:sz w:val="24"/>
          <w:szCs w:val="24"/>
          <w:lang w:eastAsia="ru-RU"/>
        </w:rPr>
        <w:t xml:space="preserve"> нарушений в сроки, указанные в акте о нарушении, Министерство</w:t>
      </w:r>
      <w:r w:rsidR="00321130" w:rsidRPr="002D6625">
        <w:rPr>
          <w:rFonts w:ascii="Times New Roman" w:eastAsia="Times New Roman" w:hAnsi="Times New Roman" w:cs="Times New Roman"/>
          <w:color w:val="000000" w:themeColor="text1"/>
          <w:sz w:val="24"/>
          <w:szCs w:val="24"/>
          <w:lang w:eastAsia="ru-RU"/>
        </w:rPr>
        <w:t xml:space="preserve"> </w:t>
      </w:r>
      <w:r w:rsidR="00321130" w:rsidRPr="002D6625">
        <w:rPr>
          <w:rFonts w:ascii="Times New Roman" w:hAnsi="Times New Roman" w:cs="Times New Roman"/>
          <w:color w:val="000000" w:themeColor="text1"/>
          <w:sz w:val="24"/>
          <w:szCs w:val="24"/>
        </w:rPr>
        <w:t>сельского хозяйства и продовольствия Московской области</w:t>
      </w:r>
      <w:r w:rsidRPr="002D6625">
        <w:rPr>
          <w:rFonts w:ascii="Times New Roman" w:eastAsia="Times New Roman" w:hAnsi="Times New Roman" w:cs="Times New Roman"/>
          <w:color w:val="000000" w:themeColor="text1"/>
          <w:sz w:val="24"/>
          <w:szCs w:val="24"/>
          <w:lang w:eastAsia="ru-RU"/>
        </w:rPr>
        <w:t xml:space="preserve"> принимает решение о возврате в бюджет Московской области предоставленного Гранта, оформленное в виде требования о возврате Гранта, содержащего сумму, сроки, код бюджетной классификации Российской Федерации, по которому должен быть осуществлен возврат средств бюджета Московской области, реквизиты банковского счета, на который должны быть</w:t>
      </w:r>
      <w:proofErr w:type="gramEnd"/>
      <w:r w:rsidRPr="002D6625">
        <w:rPr>
          <w:rFonts w:ascii="Times New Roman" w:eastAsia="Times New Roman" w:hAnsi="Times New Roman" w:cs="Times New Roman"/>
          <w:color w:val="000000" w:themeColor="text1"/>
          <w:sz w:val="24"/>
          <w:szCs w:val="24"/>
          <w:lang w:eastAsia="ru-RU"/>
        </w:rPr>
        <w:t xml:space="preserve"> перечислены средства.</w:t>
      </w:r>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 xml:space="preserve">В течение 5 календарных дней </w:t>
      </w:r>
      <w:proofErr w:type="gramStart"/>
      <w:r w:rsidRPr="002D6625">
        <w:rPr>
          <w:rFonts w:ascii="Times New Roman" w:eastAsia="Times New Roman" w:hAnsi="Times New Roman" w:cs="Times New Roman"/>
          <w:color w:val="000000" w:themeColor="text1"/>
          <w:sz w:val="24"/>
          <w:szCs w:val="24"/>
          <w:lang w:eastAsia="ru-RU"/>
        </w:rPr>
        <w:t>с даты подписания</w:t>
      </w:r>
      <w:proofErr w:type="gramEnd"/>
      <w:r w:rsidRPr="002D6625">
        <w:rPr>
          <w:rFonts w:ascii="Times New Roman" w:eastAsia="Times New Roman" w:hAnsi="Times New Roman" w:cs="Times New Roman"/>
          <w:color w:val="000000" w:themeColor="text1"/>
          <w:sz w:val="24"/>
          <w:szCs w:val="24"/>
          <w:lang w:eastAsia="ru-RU"/>
        </w:rPr>
        <w:t xml:space="preserve"> требование о возврате Гранта направляется получателю Гранта.</w:t>
      </w:r>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 xml:space="preserve">Получатель Гранта в течение 20 рабочих дней </w:t>
      </w:r>
      <w:proofErr w:type="gramStart"/>
      <w:r w:rsidRPr="002D6625">
        <w:rPr>
          <w:rFonts w:ascii="Times New Roman" w:eastAsia="Times New Roman" w:hAnsi="Times New Roman" w:cs="Times New Roman"/>
          <w:color w:val="000000" w:themeColor="text1"/>
          <w:sz w:val="24"/>
          <w:szCs w:val="24"/>
          <w:lang w:eastAsia="ru-RU"/>
        </w:rPr>
        <w:t>с даты получения</w:t>
      </w:r>
      <w:proofErr w:type="gramEnd"/>
      <w:r w:rsidRPr="002D6625">
        <w:rPr>
          <w:rFonts w:ascii="Times New Roman" w:eastAsia="Times New Roman" w:hAnsi="Times New Roman" w:cs="Times New Roman"/>
          <w:color w:val="000000" w:themeColor="text1"/>
          <w:sz w:val="24"/>
          <w:szCs w:val="24"/>
          <w:lang w:eastAsia="ru-RU"/>
        </w:rPr>
        <w:t xml:space="preserve"> требования обязан перечислить средства Гранта в объеме, указанном в требовании, в бюджет Московской области.</w:t>
      </w:r>
    </w:p>
    <w:p w:rsidR="005A32E8" w:rsidRPr="002D6625" w:rsidRDefault="005107C7"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6" w:name="Par28"/>
      <w:bookmarkEnd w:id="6"/>
      <w:r w:rsidRPr="002D6625">
        <w:rPr>
          <w:rFonts w:ascii="Times New Roman" w:eastAsia="Times New Roman" w:hAnsi="Times New Roman" w:cs="Times New Roman"/>
          <w:color w:val="000000" w:themeColor="text1"/>
          <w:sz w:val="24"/>
          <w:szCs w:val="24"/>
          <w:lang w:eastAsia="ru-RU"/>
        </w:rPr>
        <w:t>20</w:t>
      </w:r>
      <w:r w:rsidR="007B0090" w:rsidRPr="002D6625">
        <w:rPr>
          <w:rFonts w:ascii="Times New Roman" w:eastAsia="Times New Roman" w:hAnsi="Times New Roman" w:cs="Times New Roman"/>
          <w:color w:val="000000" w:themeColor="text1"/>
          <w:sz w:val="24"/>
          <w:szCs w:val="24"/>
          <w:lang w:eastAsia="ru-RU"/>
        </w:rPr>
        <w:t xml:space="preserve">. </w:t>
      </w:r>
      <w:r w:rsidR="005A32E8" w:rsidRPr="002D6625">
        <w:rPr>
          <w:rFonts w:ascii="Times New Roman" w:eastAsia="Times New Roman" w:hAnsi="Times New Roman" w:cs="Times New Roman"/>
          <w:color w:val="000000" w:themeColor="text1"/>
          <w:sz w:val="24"/>
          <w:szCs w:val="24"/>
          <w:lang w:eastAsia="ru-RU"/>
        </w:rPr>
        <w:t>В случае образования у получателя Гранта неиспользованного остатка сре</w:t>
      </w:r>
      <w:proofErr w:type="gramStart"/>
      <w:r w:rsidR="005A32E8" w:rsidRPr="002D6625">
        <w:rPr>
          <w:rFonts w:ascii="Times New Roman" w:eastAsia="Times New Roman" w:hAnsi="Times New Roman" w:cs="Times New Roman"/>
          <w:color w:val="000000" w:themeColor="text1"/>
          <w:sz w:val="24"/>
          <w:szCs w:val="24"/>
          <w:lang w:eastAsia="ru-RU"/>
        </w:rPr>
        <w:t>дств Гр</w:t>
      </w:r>
      <w:proofErr w:type="gramEnd"/>
      <w:r w:rsidR="005A32E8" w:rsidRPr="002D6625">
        <w:rPr>
          <w:rFonts w:ascii="Times New Roman" w:eastAsia="Times New Roman" w:hAnsi="Times New Roman" w:cs="Times New Roman"/>
          <w:color w:val="000000" w:themeColor="text1"/>
          <w:sz w:val="24"/>
          <w:szCs w:val="24"/>
          <w:lang w:eastAsia="ru-RU"/>
        </w:rPr>
        <w:t xml:space="preserve">анта, </w:t>
      </w:r>
      <w:r w:rsidR="008C4D05" w:rsidRPr="002D6625">
        <w:rPr>
          <w:rFonts w:ascii="Times New Roman" w:eastAsia="Times New Roman" w:hAnsi="Times New Roman" w:cs="Times New Roman"/>
          <w:color w:val="000000" w:themeColor="text1"/>
          <w:sz w:val="24"/>
          <w:szCs w:val="24"/>
          <w:lang w:eastAsia="ru-RU"/>
        </w:rPr>
        <w:t xml:space="preserve">по истечении </w:t>
      </w:r>
      <w:r w:rsidR="004E09F2" w:rsidRPr="002D6625">
        <w:rPr>
          <w:rFonts w:ascii="Times New Roman" w:eastAsia="Times New Roman" w:hAnsi="Times New Roman" w:cs="Times New Roman"/>
          <w:color w:val="000000" w:themeColor="text1"/>
          <w:sz w:val="24"/>
          <w:szCs w:val="24"/>
          <w:lang w:eastAsia="ru-RU"/>
        </w:rPr>
        <w:t xml:space="preserve">установленного срока исполнения Гранта, </w:t>
      </w:r>
      <w:r w:rsidR="005A32E8" w:rsidRPr="002D6625">
        <w:rPr>
          <w:rFonts w:ascii="Times New Roman" w:eastAsia="Times New Roman" w:hAnsi="Times New Roman" w:cs="Times New Roman"/>
          <w:color w:val="000000" w:themeColor="text1"/>
          <w:sz w:val="24"/>
          <w:szCs w:val="24"/>
          <w:lang w:eastAsia="ru-RU"/>
        </w:rPr>
        <w:t>получатель Гранта обязан в течение 7 календарных дней в письменной форме уведомить об этом Министерство</w:t>
      </w:r>
      <w:r w:rsidR="00321130" w:rsidRPr="002D6625">
        <w:rPr>
          <w:rFonts w:ascii="Times New Roman" w:eastAsia="Times New Roman" w:hAnsi="Times New Roman" w:cs="Times New Roman"/>
          <w:color w:val="000000" w:themeColor="text1"/>
          <w:sz w:val="24"/>
          <w:szCs w:val="24"/>
          <w:lang w:eastAsia="ru-RU"/>
        </w:rPr>
        <w:t xml:space="preserve"> </w:t>
      </w:r>
      <w:r w:rsidR="00321130" w:rsidRPr="002D6625">
        <w:rPr>
          <w:rFonts w:ascii="Times New Roman" w:hAnsi="Times New Roman" w:cs="Times New Roman"/>
          <w:color w:val="000000" w:themeColor="text1"/>
          <w:sz w:val="24"/>
          <w:szCs w:val="24"/>
        </w:rPr>
        <w:t>сельского хозяйства и продовольствия Московской области</w:t>
      </w:r>
      <w:r w:rsidR="005A32E8" w:rsidRPr="002D6625">
        <w:rPr>
          <w:rFonts w:ascii="Times New Roman" w:eastAsia="Times New Roman" w:hAnsi="Times New Roman" w:cs="Times New Roman"/>
          <w:color w:val="000000" w:themeColor="text1"/>
          <w:sz w:val="24"/>
          <w:szCs w:val="24"/>
          <w:lang w:eastAsia="ru-RU"/>
        </w:rPr>
        <w:t>.</w:t>
      </w:r>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 xml:space="preserve">Министерство </w:t>
      </w:r>
      <w:r w:rsidR="00321130" w:rsidRPr="002D6625">
        <w:rPr>
          <w:rFonts w:ascii="Times New Roman" w:hAnsi="Times New Roman" w:cs="Times New Roman"/>
          <w:color w:val="000000" w:themeColor="text1"/>
          <w:sz w:val="24"/>
          <w:szCs w:val="24"/>
        </w:rPr>
        <w:t xml:space="preserve">сельского хозяйства и продовольствия Московской области </w:t>
      </w:r>
      <w:r w:rsidRPr="002D6625">
        <w:rPr>
          <w:rFonts w:ascii="Times New Roman" w:eastAsia="Times New Roman" w:hAnsi="Times New Roman" w:cs="Times New Roman"/>
          <w:color w:val="000000" w:themeColor="text1"/>
          <w:sz w:val="24"/>
          <w:szCs w:val="24"/>
          <w:lang w:eastAsia="ru-RU"/>
        </w:rPr>
        <w:t>в течение 7 календарных дней со дня получения от получателя Гранта уведомления об образовании неиспользованного остатка сре</w:t>
      </w:r>
      <w:proofErr w:type="gramStart"/>
      <w:r w:rsidRPr="002D6625">
        <w:rPr>
          <w:rFonts w:ascii="Times New Roman" w:eastAsia="Times New Roman" w:hAnsi="Times New Roman" w:cs="Times New Roman"/>
          <w:color w:val="000000" w:themeColor="text1"/>
          <w:sz w:val="24"/>
          <w:szCs w:val="24"/>
          <w:lang w:eastAsia="ru-RU"/>
        </w:rPr>
        <w:t>дств Гр</w:t>
      </w:r>
      <w:proofErr w:type="gramEnd"/>
      <w:r w:rsidRPr="002D6625">
        <w:rPr>
          <w:rFonts w:ascii="Times New Roman" w:eastAsia="Times New Roman" w:hAnsi="Times New Roman" w:cs="Times New Roman"/>
          <w:color w:val="000000" w:themeColor="text1"/>
          <w:sz w:val="24"/>
          <w:szCs w:val="24"/>
          <w:lang w:eastAsia="ru-RU"/>
        </w:rPr>
        <w:t>анта, полученного в отчетном году, направляет требование о возврате в установленные сроки в бюджет Московской области средств Гранта в объеме неиспользованного остатка.</w:t>
      </w:r>
    </w:p>
    <w:p w:rsidR="005A32E8" w:rsidRPr="002D6625" w:rsidRDefault="005A32E8"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 xml:space="preserve">Получатель Гранта в течение 20 рабочих дней </w:t>
      </w:r>
      <w:proofErr w:type="gramStart"/>
      <w:r w:rsidRPr="002D6625">
        <w:rPr>
          <w:rFonts w:ascii="Times New Roman" w:eastAsia="Times New Roman" w:hAnsi="Times New Roman" w:cs="Times New Roman"/>
          <w:color w:val="000000" w:themeColor="text1"/>
          <w:sz w:val="24"/>
          <w:szCs w:val="24"/>
          <w:lang w:eastAsia="ru-RU"/>
        </w:rPr>
        <w:t>с даты получения</w:t>
      </w:r>
      <w:proofErr w:type="gramEnd"/>
      <w:r w:rsidRPr="002D6625">
        <w:rPr>
          <w:rFonts w:ascii="Times New Roman" w:eastAsia="Times New Roman" w:hAnsi="Times New Roman" w:cs="Times New Roman"/>
          <w:color w:val="000000" w:themeColor="text1"/>
          <w:sz w:val="24"/>
          <w:szCs w:val="24"/>
          <w:lang w:eastAsia="ru-RU"/>
        </w:rPr>
        <w:t xml:space="preserve"> требования обязан перечислить </w:t>
      </w:r>
      <w:r w:rsidR="008B1AE9" w:rsidRPr="002D6625">
        <w:rPr>
          <w:rFonts w:ascii="Times New Roman" w:eastAsia="Times New Roman" w:hAnsi="Times New Roman" w:cs="Times New Roman"/>
          <w:color w:val="000000" w:themeColor="text1"/>
          <w:sz w:val="24"/>
          <w:szCs w:val="24"/>
          <w:lang w:eastAsia="ru-RU"/>
        </w:rPr>
        <w:t xml:space="preserve">неиспользованные </w:t>
      </w:r>
      <w:r w:rsidRPr="002D6625">
        <w:rPr>
          <w:rFonts w:ascii="Times New Roman" w:eastAsia="Times New Roman" w:hAnsi="Times New Roman" w:cs="Times New Roman"/>
          <w:color w:val="000000" w:themeColor="text1"/>
          <w:sz w:val="24"/>
          <w:szCs w:val="24"/>
          <w:lang w:eastAsia="ru-RU"/>
        </w:rPr>
        <w:t>средства Гранта в объеме неиспользованного остатка в бюджет Московской области.</w:t>
      </w:r>
    </w:p>
    <w:p w:rsidR="005A32E8" w:rsidRPr="002D6625" w:rsidRDefault="007B0090"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lastRenderedPageBreak/>
        <w:t>2</w:t>
      </w:r>
      <w:r w:rsidR="005107C7" w:rsidRPr="002D6625">
        <w:rPr>
          <w:rFonts w:ascii="Times New Roman" w:eastAsia="Times New Roman" w:hAnsi="Times New Roman" w:cs="Times New Roman"/>
          <w:color w:val="000000" w:themeColor="text1"/>
          <w:sz w:val="24"/>
          <w:szCs w:val="24"/>
          <w:lang w:eastAsia="ru-RU"/>
        </w:rPr>
        <w:t>1</w:t>
      </w:r>
      <w:r w:rsidRPr="002D6625">
        <w:rPr>
          <w:rFonts w:ascii="Times New Roman" w:eastAsia="Times New Roman" w:hAnsi="Times New Roman" w:cs="Times New Roman"/>
          <w:color w:val="000000" w:themeColor="text1"/>
          <w:sz w:val="24"/>
          <w:szCs w:val="24"/>
          <w:lang w:eastAsia="ru-RU"/>
        </w:rPr>
        <w:t xml:space="preserve">. </w:t>
      </w:r>
      <w:r w:rsidR="005A32E8" w:rsidRPr="002D6625">
        <w:rPr>
          <w:rFonts w:ascii="Times New Roman" w:eastAsia="Times New Roman" w:hAnsi="Times New Roman" w:cs="Times New Roman"/>
          <w:color w:val="000000" w:themeColor="text1"/>
          <w:sz w:val="24"/>
          <w:szCs w:val="24"/>
          <w:lang w:eastAsia="ru-RU"/>
        </w:rPr>
        <w:t>Возврат сре</w:t>
      </w:r>
      <w:proofErr w:type="gramStart"/>
      <w:r w:rsidR="005A32E8" w:rsidRPr="002D6625">
        <w:rPr>
          <w:rFonts w:ascii="Times New Roman" w:eastAsia="Times New Roman" w:hAnsi="Times New Roman" w:cs="Times New Roman"/>
          <w:color w:val="000000" w:themeColor="text1"/>
          <w:sz w:val="24"/>
          <w:szCs w:val="24"/>
          <w:lang w:eastAsia="ru-RU"/>
        </w:rPr>
        <w:t>дств Гр</w:t>
      </w:r>
      <w:proofErr w:type="gramEnd"/>
      <w:r w:rsidR="005A32E8" w:rsidRPr="002D6625">
        <w:rPr>
          <w:rFonts w:ascii="Times New Roman" w:eastAsia="Times New Roman" w:hAnsi="Times New Roman" w:cs="Times New Roman"/>
          <w:color w:val="000000" w:themeColor="text1"/>
          <w:sz w:val="24"/>
          <w:szCs w:val="24"/>
          <w:lang w:eastAsia="ru-RU"/>
        </w:rPr>
        <w:t xml:space="preserve">анта в соответствии с </w:t>
      </w:r>
      <w:r w:rsidRPr="002D6625">
        <w:rPr>
          <w:rFonts w:ascii="Times New Roman" w:eastAsia="Times New Roman" w:hAnsi="Times New Roman" w:cs="Times New Roman"/>
          <w:color w:val="000000" w:themeColor="text1"/>
          <w:sz w:val="24"/>
          <w:szCs w:val="24"/>
          <w:lang w:eastAsia="ru-RU"/>
        </w:rPr>
        <w:t>1</w:t>
      </w:r>
      <w:r w:rsidR="005107C7" w:rsidRPr="002D6625">
        <w:rPr>
          <w:rFonts w:ascii="Times New Roman" w:eastAsia="Times New Roman" w:hAnsi="Times New Roman" w:cs="Times New Roman"/>
          <w:color w:val="000000" w:themeColor="text1"/>
          <w:sz w:val="24"/>
          <w:szCs w:val="24"/>
          <w:lang w:eastAsia="ru-RU"/>
        </w:rPr>
        <w:t>8</w:t>
      </w:r>
      <w:r w:rsidR="00027A30" w:rsidRPr="002D6625">
        <w:rPr>
          <w:rFonts w:ascii="Times New Roman" w:eastAsia="Times New Roman" w:hAnsi="Times New Roman" w:cs="Times New Roman"/>
          <w:color w:val="000000" w:themeColor="text1"/>
          <w:sz w:val="24"/>
          <w:szCs w:val="24"/>
          <w:lang w:eastAsia="ru-RU"/>
        </w:rPr>
        <w:t>-2</w:t>
      </w:r>
      <w:r w:rsidR="005107C7" w:rsidRPr="002D6625">
        <w:rPr>
          <w:rFonts w:ascii="Times New Roman" w:eastAsia="Times New Roman" w:hAnsi="Times New Roman" w:cs="Times New Roman"/>
          <w:color w:val="000000" w:themeColor="text1"/>
          <w:sz w:val="24"/>
          <w:szCs w:val="24"/>
          <w:lang w:eastAsia="ru-RU"/>
        </w:rPr>
        <w:t>0</w:t>
      </w:r>
      <w:r w:rsidR="005A32E8" w:rsidRPr="002D6625">
        <w:rPr>
          <w:rFonts w:ascii="Times New Roman" w:eastAsia="Times New Roman" w:hAnsi="Times New Roman" w:cs="Times New Roman"/>
          <w:color w:val="000000" w:themeColor="text1"/>
          <w:sz w:val="24"/>
          <w:szCs w:val="24"/>
          <w:lang w:eastAsia="ru-RU"/>
        </w:rPr>
        <w:t xml:space="preserve"> настоящего Порядка в бюджет Московской области осуществляется на основании оформленных получателем Гранта платежных документов.</w:t>
      </w:r>
    </w:p>
    <w:p w:rsidR="005A32E8" w:rsidRPr="002D6625" w:rsidRDefault="007B0090" w:rsidP="005A32E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6625">
        <w:rPr>
          <w:rFonts w:ascii="Times New Roman" w:eastAsia="Times New Roman" w:hAnsi="Times New Roman" w:cs="Times New Roman"/>
          <w:color w:val="000000" w:themeColor="text1"/>
          <w:sz w:val="24"/>
          <w:szCs w:val="24"/>
          <w:lang w:eastAsia="ru-RU"/>
        </w:rPr>
        <w:t>2</w:t>
      </w:r>
      <w:r w:rsidR="005107C7" w:rsidRPr="002D6625">
        <w:rPr>
          <w:rFonts w:ascii="Times New Roman" w:eastAsia="Times New Roman" w:hAnsi="Times New Roman" w:cs="Times New Roman"/>
          <w:color w:val="000000" w:themeColor="text1"/>
          <w:sz w:val="24"/>
          <w:szCs w:val="24"/>
          <w:lang w:eastAsia="ru-RU"/>
        </w:rPr>
        <w:t>2</w:t>
      </w:r>
      <w:r w:rsidRPr="002D6625">
        <w:rPr>
          <w:rFonts w:ascii="Times New Roman" w:eastAsia="Times New Roman" w:hAnsi="Times New Roman" w:cs="Times New Roman"/>
          <w:color w:val="000000" w:themeColor="text1"/>
          <w:sz w:val="24"/>
          <w:szCs w:val="24"/>
          <w:lang w:eastAsia="ru-RU"/>
        </w:rPr>
        <w:t>.</w:t>
      </w:r>
      <w:r w:rsidR="005A32E8" w:rsidRPr="002D6625">
        <w:rPr>
          <w:rFonts w:ascii="Times New Roman" w:eastAsia="Times New Roman" w:hAnsi="Times New Roman" w:cs="Times New Roman"/>
          <w:color w:val="000000" w:themeColor="text1"/>
          <w:sz w:val="24"/>
          <w:szCs w:val="24"/>
          <w:lang w:eastAsia="ru-RU"/>
        </w:rPr>
        <w:t xml:space="preserve"> В случае невозврата получателем Гранта сре</w:t>
      </w:r>
      <w:proofErr w:type="gramStart"/>
      <w:r w:rsidR="005A32E8" w:rsidRPr="002D6625">
        <w:rPr>
          <w:rFonts w:ascii="Times New Roman" w:eastAsia="Times New Roman" w:hAnsi="Times New Roman" w:cs="Times New Roman"/>
          <w:color w:val="000000" w:themeColor="text1"/>
          <w:sz w:val="24"/>
          <w:szCs w:val="24"/>
          <w:lang w:eastAsia="ru-RU"/>
        </w:rPr>
        <w:t>дств Гр</w:t>
      </w:r>
      <w:proofErr w:type="gramEnd"/>
      <w:r w:rsidR="005A32E8" w:rsidRPr="002D6625">
        <w:rPr>
          <w:rFonts w:ascii="Times New Roman" w:eastAsia="Times New Roman" w:hAnsi="Times New Roman" w:cs="Times New Roman"/>
          <w:color w:val="000000" w:themeColor="text1"/>
          <w:sz w:val="24"/>
          <w:szCs w:val="24"/>
          <w:lang w:eastAsia="ru-RU"/>
        </w:rPr>
        <w:t xml:space="preserve">анта в бюджет Московской области в срок, установленный настоящим Порядком, Министерство </w:t>
      </w:r>
      <w:r w:rsidR="00321130" w:rsidRPr="002D6625">
        <w:rPr>
          <w:rFonts w:ascii="Times New Roman" w:hAnsi="Times New Roman" w:cs="Times New Roman"/>
          <w:color w:val="000000" w:themeColor="text1"/>
          <w:sz w:val="24"/>
          <w:szCs w:val="24"/>
        </w:rPr>
        <w:t xml:space="preserve">сельского хозяйства и продовольствия Московской области </w:t>
      </w:r>
      <w:r w:rsidR="005A32E8" w:rsidRPr="002D6625">
        <w:rPr>
          <w:rFonts w:ascii="Times New Roman" w:eastAsia="Times New Roman" w:hAnsi="Times New Roman" w:cs="Times New Roman"/>
          <w:color w:val="000000" w:themeColor="text1"/>
          <w:sz w:val="24"/>
          <w:szCs w:val="24"/>
          <w:lang w:eastAsia="ru-RU"/>
        </w:rPr>
        <w:t xml:space="preserve">принимает меры по возврату средств Гранта в объеме, установленном в </w:t>
      </w:r>
      <w:bookmarkStart w:id="7" w:name="_GoBack"/>
      <w:bookmarkEnd w:id="7"/>
      <w:r w:rsidR="005A32E8" w:rsidRPr="002D6625">
        <w:rPr>
          <w:rFonts w:ascii="Times New Roman" w:eastAsia="Times New Roman" w:hAnsi="Times New Roman" w:cs="Times New Roman"/>
          <w:color w:val="000000" w:themeColor="text1"/>
          <w:sz w:val="24"/>
          <w:szCs w:val="24"/>
          <w:lang w:eastAsia="ru-RU"/>
        </w:rPr>
        <w:t xml:space="preserve">соответствии с </w:t>
      </w:r>
      <w:hyperlink w:anchor="Par0" w:history="1">
        <w:r w:rsidR="005A32E8" w:rsidRPr="002D6625">
          <w:rPr>
            <w:rFonts w:ascii="Times New Roman" w:eastAsia="Times New Roman" w:hAnsi="Times New Roman" w:cs="Times New Roman"/>
            <w:color w:val="000000" w:themeColor="text1"/>
            <w:sz w:val="24"/>
            <w:szCs w:val="24"/>
            <w:lang w:eastAsia="ru-RU"/>
          </w:rPr>
          <w:t xml:space="preserve">пунктами </w:t>
        </w:r>
      </w:hyperlink>
      <w:r w:rsidRPr="002D6625">
        <w:rPr>
          <w:rFonts w:ascii="Times New Roman" w:eastAsia="Times New Roman" w:hAnsi="Times New Roman" w:cs="Times New Roman"/>
          <w:color w:val="000000" w:themeColor="text1"/>
          <w:sz w:val="24"/>
          <w:szCs w:val="24"/>
          <w:lang w:eastAsia="ru-RU"/>
        </w:rPr>
        <w:t>1</w:t>
      </w:r>
      <w:r w:rsidR="005107C7" w:rsidRPr="002D6625">
        <w:rPr>
          <w:rFonts w:ascii="Times New Roman" w:eastAsia="Times New Roman" w:hAnsi="Times New Roman" w:cs="Times New Roman"/>
          <w:color w:val="000000" w:themeColor="text1"/>
          <w:sz w:val="24"/>
          <w:szCs w:val="24"/>
          <w:lang w:eastAsia="ru-RU"/>
        </w:rPr>
        <w:t>8</w:t>
      </w:r>
      <w:r w:rsidR="00027A30" w:rsidRPr="002D6625">
        <w:rPr>
          <w:rFonts w:ascii="Times New Roman" w:eastAsia="Times New Roman" w:hAnsi="Times New Roman" w:cs="Times New Roman"/>
          <w:color w:val="000000" w:themeColor="text1"/>
          <w:sz w:val="24"/>
          <w:szCs w:val="24"/>
          <w:lang w:eastAsia="ru-RU"/>
        </w:rPr>
        <w:t>-2</w:t>
      </w:r>
      <w:r w:rsidR="005107C7" w:rsidRPr="002D6625">
        <w:rPr>
          <w:rFonts w:ascii="Times New Roman" w:eastAsia="Times New Roman" w:hAnsi="Times New Roman" w:cs="Times New Roman"/>
          <w:color w:val="000000" w:themeColor="text1"/>
          <w:sz w:val="24"/>
          <w:szCs w:val="24"/>
          <w:lang w:eastAsia="ru-RU"/>
        </w:rPr>
        <w:t>0</w:t>
      </w:r>
      <w:r w:rsidR="005A32E8" w:rsidRPr="002D6625">
        <w:rPr>
          <w:rFonts w:ascii="Times New Roman" w:eastAsia="Times New Roman" w:hAnsi="Times New Roman" w:cs="Times New Roman"/>
          <w:color w:val="000000" w:themeColor="text1"/>
          <w:sz w:val="24"/>
          <w:szCs w:val="24"/>
          <w:lang w:eastAsia="ru-RU"/>
        </w:rPr>
        <w:t xml:space="preserve"> настоящего Порядка, в порядке, установленном законодательством Российской Федерации.</w:t>
      </w:r>
    </w:p>
    <w:p w:rsidR="00307CBD" w:rsidRPr="008B5F84" w:rsidRDefault="005107C7" w:rsidP="0090189A">
      <w:pPr>
        <w:pStyle w:val="ConsPlusNormal"/>
        <w:ind w:firstLine="540"/>
        <w:jc w:val="both"/>
        <w:rPr>
          <w:rFonts w:ascii="Times New Roman" w:hAnsi="Times New Roman" w:cs="Times New Roman"/>
          <w:color w:val="000000" w:themeColor="text1"/>
          <w:sz w:val="24"/>
          <w:szCs w:val="24"/>
        </w:rPr>
      </w:pPr>
      <w:r w:rsidRPr="002D6625">
        <w:rPr>
          <w:rFonts w:ascii="Times New Roman" w:hAnsi="Times New Roman" w:cs="Times New Roman"/>
          <w:color w:val="000000" w:themeColor="text1"/>
          <w:sz w:val="24"/>
          <w:szCs w:val="24"/>
        </w:rPr>
        <w:t>23.</w:t>
      </w:r>
      <w:r w:rsidR="007B0090" w:rsidRPr="002D6625">
        <w:rPr>
          <w:rFonts w:ascii="Times New Roman" w:hAnsi="Times New Roman" w:cs="Times New Roman"/>
          <w:color w:val="000000" w:themeColor="text1"/>
          <w:sz w:val="24"/>
          <w:szCs w:val="24"/>
        </w:rPr>
        <w:t xml:space="preserve"> </w:t>
      </w:r>
      <w:proofErr w:type="gramStart"/>
      <w:r w:rsidR="00724F23" w:rsidRPr="002D6625">
        <w:rPr>
          <w:rFonts w:ascii="Times New Roman" w:hAnsi="Times New Roman" w:cs="Times New Roman"/>
          <w:color w:val="000000" w:themeColor="text1"/>
          <w:sz w:val="24"/>
          <w:szCs w:val="24"/>
        </w:rPr>
        <w:t>Контроль за</w:t>
      </w:r>
      <w:proofErr w:type="gramEnd"/>
      <w:r w:rsidR="00724F23" w:rsidRPr="002D6625">
        <w:rPr>
          <w:rFonts w:ascii="Times New Roman" w:hAnsi="Times New Roman" w:cs="Times New Roman"/>
          <w:color w:val="000000" w:themeColor="text1"/>
          <w:sz w:val="24"/>
          <w:szCs w:val="24"/>
        </w:rPr>
        <w:t xml:space="preserve"> целевым использованием средств бюджета Московской области, предоставляемых в соответствии с настоящим Порядком, осуществляется Министерством сельского хозяйства и продовольствия Московской области и Министерством</w:t>
      </w:r>
      <w:r w:rsidR="007B6991" w:rsidRPr="002D6625">
        <w:rPr>
          <w:rFonts w:ascii="Times New Roman" w:hAnsi="Times New Roman" w:cs="Times New Roman"/>
          <w:color w:val="000000" w:themeColor="text1"/>
          <w:sz w:val="24"/>
          <w:szCs w:val="24"/>
        </w:rPr>
        <w:t xml:space="preserve"> экономики и</w:t>
      </w:r>
      <w:r w:rsidR="00724F23" w:rsidRPr="002D6625">
        <w:rPr>
          <w:rFonts w:ascii="Times New Roman" w:hAnsi="Times New Roman" w:cs="Times New Roman"/>
          <w:color w:val="000000" w:themeColor="text1"/>
          <w:sz w:val="24"/>
          <w:szCs w:val="24"/>
        </w:rPr>
        <w:t xml:space="preserve"> финансов Московской области.</w:t>
      </w:r>
    </w:p>
    <w:sectPr w:rsidR="00307CBD" w:rsidRPr="008B5F84" w:rsidSect="001913BB">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13" w:rsidRDefault="00896813" w:rsidP="00896813">
      <w:pPr>
        <w:spacing w:after="0" w:line="240" w:lineRule="auto"/>
      </w:pPr>
      <w:r>
        <w:separator/>
      </w:r>
    </w:p>
  </w:endnote>
  <w:endnote w:type="continuationSeparator" w:id="0">
    <w:p w:rsidR="00896813" w:rsidRDefault="00896813" w:rsidP="0089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13" w:rsidRDefault="00896813" w:rsidP="00896813">
      <w:pPr>
        <w:spacing w:after="0" w:line="240" w:lineRule="auto"/>
      </w:pPr>
      <w:r>
        <w:separator/>
      </w:r>
    </w:p>
  </w:footnote>
  <w:footnote w:type="continuationSeparator" w:id="0">
    <w:p w:rsidR="00896813" w:rsidRDefault="00896813" w:rsidP="00896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92525"/>
      <w:docPartObj>
        <w:docPartGallery w:val="Page Numbers (Top of Page)"/>
        <w:docPartUnique/>
      </w:docPartObj>
    </w:sdtPr>
    <w:sdtContent>
      <w:p w:rsidR="00896813" w:rsidRDefault="00896813">
        <w:pPr>
          <w:pStyle w:val="a4"/>
          <w:jc w:val="center"/>
        </w:pPr>
        <w:r>
          <w:fldChar w:fldCharType="begin"/>
        </w:r>
        <w:r>
          <w:instrText>PAGE   \* MERGEFORMAT</w:instrText>
        </w:r>
        <w:r>
          <w:fldChar w:fldCharType="separate"/>
        </w:r>
        <w:r>
          <w:rPr>
            <w:noProof/>
          </w:rPr>
          <w:t>2</w:t>
        </w:r>
        <w:r>
          <w:fldChar w:fldCharType="end"/>
        </w:r>
      </w:p>
    </w:sdtContent>
  </w:sdt>
  <w:p w:rsidR="00896813" w:rsidRDefault="0089681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23"/>
    <w:rsid w:val="000221BC"/>
    <w:rsid w:val="00027A30"/>
    <w:rsid w:val="00032953"/>
    <w:rsid w:val="00072ABE"/>
    <w:rsid w:val="00077D1A"/>
    <w:rsid w:val="00080A97"/>
    <w:rsid w:val="000C152C"/>
    <w:rsid w:val="000C6BF5"/>
    <w:rsid w:val="000C7B5F"/>
    <w:rsid w:val="000C7DB9"/>
    <w:rsid w:val="000D302E"/>
    <w:rsid w:val="000E43BB"/>
    <w:rsid w:val="00106A01"/>
    <w:rsid w:val="001127E1"/>
    <w:rsid w:val="00115B27"/>
    <w:rsid w:val="001208D6"/>
    <w:rsid w:val="00151C76"/>
    <w:rsid w:val="001675F3"/>
    <w:rsid w:val="00170AB1"/>
    <w:rsid w:val="001753E3"/>
    <w:rsid w:val="001823F4"/>
    <w:rsid w:val="00182582"/>
    <w:rsid w:val="001913BB"/>
    <w:rsid w:val="001D4924"/>
    <w:rsid w:val="001F466A"/>
    <w:rsid w:val="002105D2"/>
    <w:rsid w:val="00217B7D"/>
    <w:rsid w:val="002306AB"/>
    <w:rsid w:val="002A7D01"/>
    <w:rsid w:val="002B327C"/>
    <w:rsid w:val="002B43C7"/>
    <w:rsid w:val="002B54DB"/>
    <w:rsid w:val="002C218E"/>
    <w:rsid w:val="002D6625"/>
    <w:rsid w:val="002E3FEF"/>
    <w:rsid w:val="00305C0C"/>
    <w:rsid w:val="00307CBD"/>
    <w:rsid w:val="00321130"/>
    <w:rsid w:val="00350489"/>
    <w:rsid w:val="0037473D"/>
    <w:rsid w:val="00375B2E"/>
    <w:rsid w:val="003E1D5F"/>
    <w:rsid w:val="003E7BA0"/>
    <w:rsid w:val="0042037C"/>
    <w:rsid w:val="00434F55"/>
    <w:rsid w:val="004B57F8"/>
    <w:rsid w:val="004E06A8"/>
    <w:rsid w:val="004E09F2"/>
    <w:rsid w:val="004F6CEB"/>
    <w:rsid w:val="00501972"/>
    <w:rsid w:val="005107C7"/>
    <w:rsid w:val="00536FA0"/>
    <w:rsid w:val="00542E17"/>
    <w:rsid w:val="00561587"/>
    <w:rsid w:val="005704DF"/>
    <w:rsid w:val="00576A0D"/>
    <w:rsid w:val="0059361F"/>
    <w:rsid w:val="005A32E8"/>
    <w:rsid w:val="005B27AF"/>
    <w:rsid w:val="005C4216"/>
    <w:rsid w:val="005C6526"/>
    <w:rsid w:val="005E5894"/>
    <w:rsid w:val="005F5648"/>
    <w:rsid w:val="00600361"/>
    <w:rsid w:val="00600DF0"/>
    <w:rsid w:val="00611B37"/>
    <w:rsid w:val="00634902"/>
    <w:rsid w:val="00635D4E"/>
    <w:rsid w:val="006463C8"/>
    <w:rsid w:val="00657FAE"/>
    <w:rsid w:val="00661463"/>
    <w:rsid w:val="006849C6"/>
    <w:rsid w:val="006C4FBF"/>
    <w:rsid w:val="006E1236"/>
    <w:rsid w:val="006F7DCF"/>
    <w:rsid w:val="00712DBD"/>
    <w:rsid w:val="007144F4"/>
    <w:rsid w:val="00715A8C"/>
    <w:rsid w:val="00724F23"/>
    <w:rsid w:val="007561C3"/>
    <w:rsid w:val="007618E1"/>
    <w:rsid w:val="00777259"/>
    <w:rsid w:val="00787121"/>
    <w:rsid w:val="00791AFF"/>
    <w:rsid w:val="0079220A"/>
    <w:rsid w:val="007A38C8"/>
    <w:rsid w:val="007B0090"/>
    <w:rsid w:val="007B6991"/>
    <w:rsid w:val="007C3EB2"/>
    <w:rsid w:val="007E2DF3"/>
    <w:rsid w:val="008278F0"/>
    <w:rsid w:val="008311A9"/>
    <w:rsid w:val="00895585"/>
    <w:rsid w:val="00896813"/>
    <w:rsid w:val="008A12E7"/>
    <w:rsid w:val="008B1AE9"/>
    <w:rsid w:val="008B5F84"/>
    <w:rsid w:val="008C02AA"/>
    <w:rsid w:val="008C4D05"/>
    <w:rsid w:val="008D3F40"/>
    <w:rsid w:val="008F0128"/>
    <w:rsid w:val="008F1697"/>
    <w:rsid w:val="0090189A"/>
    <w:rsid w:val="009255DA"/>
    <w:rsid w:val="0096069A"/>
    <w:rsid w:val="00960F7A"/>
    <w:rsid w:val="00977E0C"/>
    <w:rsid w:val="00980157"/>
    <w:rsid w:val="009A051E"/>
    <w:rsid w:val="009A428B"/>
    <w:rsid w:val="009B3FB9"/>
    <w:rsid w:val="009D7838"/>
    <w:rsid w:val="00A22290"/>
    <w:rsid w:val="00A52BB1"/>
    <w:rsid w:val="00A566BB"/>
    <w:rsid w:val="00A7243D"/>
    <w:rsid w:val="00A7717B"/>
    <w:rsid w:val="00A917BC"/>
    <w:rsid w:val="00A93503"/>
    <w:rsid w:val="00AC7195"/>
    <w:rsid w:val="00AF763A"/>
    <w:rsid w:val="00B21C05"/>
    <w:rsid w:val="00B332D4"/>
    <w:rsid w:val="00B3470F"/>
    <w:rsid w:val="00B37A87"/>
    <w:rsid w:val="00BA6A9D"/>
    <w:rsid w:val="00BD747F"/>
    <w:rsid w:val="00C539E4"/>
    <w:rsid w:val="00C934EB"/>
    <w:rsid w:val="00C94350"/>
    <w:rsid w:val="00CA46FE"/>
    <w:rsid w:val="00CA5916"/>
    <w:rsid w:val="00CC028A"/>
    <w:rsid w:val="00CD05E1"/>
    <w:rsid w:val="00D06D02"/>
    <w:rsid w:val="00D63473"/>
    <w:rsid w:val="00D80740"/>
    <w:rsid w:val="00DB2A1F"/>
    <w:rsid w:val="00DF28F0"/>
    <w:rsid w:val="00E0717E"/>
    <w:rsid w:val="00E13C6E"/>
    <w:rsid w:val="00E3564B"/>
    <w:rsid w:val="00E37ECB"/>
    <w:rsid w:val="00E47B20"/>
    <w:rsid w:val="00E50A76"/>
    <w:rsid w:val="00E611C0"/>
    <w:rsid w:val="00E973F4"/>
    <w:rsid w:val="00EA2742"/>
    <w:rsid w:val="00EC14E7"/>
    <w:rsid w:val="00ED5C55"/>
    <w:rsid w:val="00ED6825"/>
    <w:rsid w:val="00F01E4B"/>
    <w:rsid w:val="00F500C9"/>
    <w:rsid w:val="00F673C8"/>
    <w:rsid w:val="00F95DCE"/>
    <w:rsid w:val="00FD7E2B"/>
    <w:rsid w:val="00FE3B66"/>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724F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24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4F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4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24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182582"/>
    <w:pPr>
      <w:tabs>
        <w:tab w:val="center" w:pos="4677"/>
        <w:tab w:val="right" w:pos="9355"/>
      </w:tabs>
    </w:pPr>
    <w:rPr>
      <w:rFonts w:ascii="Calibri" w:eastAsia="Times New Roman" w:hAnsi="Calibri" w:cs="Calibri"/>
    </w:rPr>
  </w:style>
  <w:style w:type="character" w:customStyle="1" w:styleId="a5">
    <w:name w:val="Верхний колонтитул Знак"/>
    <w:basedOn w:val="a0"/>
    <w:link w:val="a4"/>
    <w:uiPriority w:val="99"/>
    <w:rsid w:val="00182582"/>
    <w:rPr>
      <w:rFonts w:ascii="Calibri" w:eastAsia="Times New Roman" w:hAnsi="Calibri" w:cs="Calibri"/>
    </w:rPr>
  </w:style>
  <w:style w:type="paragraph" w:styleId="a6">
    <w:name w:val="Balloon Text"/>
    <w:basedOn w:val="a"/>
    <w:link w:val="a7"/>
    <w:uiPriority w:val="99"/>
    <w:semiHidden/>
    <w:unhideWhenUsed/>
    <w:rsid w:val="00A566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6BB"/>
    <w:rPr>
      <w:rFonts w:ascii="Tahoma" w:hAnsi="Tahoma" w:cs="Tahoma"/>
      <w:sz w:val="16"/>
      <w:szCs w:val="16"/>
    </w:rPr>
  </w:style>
  <w:style w:type="paragraph" w:styleId="a8">
    <w:name w:val="footer"/>
    <w:basedOn w:val="a"/>
    <w:link w:val="a9"/>
    <w:uiPriority w:val="99"/>
    <w:unhideWhenUsed/>
    <w:rsid w:val="008968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6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724F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24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4F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4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24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182582"/>
    <w:pPr>
      <w:tabs>
        <w:tab w:val="center" w:pos="4677"/>
        <w:tab w:val="right" w:pos="9355"/>
      </w:tabs>
    </w:pPr>
    <w:rPr>
      <w:rFonts w:ascii="Calibri" w:eastAsia="Times New Roman" w:hAnsi="Calibri" w:cs="Calibri"/>
    </w:rPr>
  </w:style>
  <w:style w:type="character" w:customStyle="1" w:styleId="a5">
    <w:name w:val="Верхний колонтитул Знак"/>
    <w:basedOn w:val="a0"/>
    <w:link w:val="a4"/>
    <w:uiPriority w:val="99"/>
    <w:rsid w:val="00182582"/>
    <w:rPr>
      <w:rFonts w:ascii="Calibri" w:eastAsia="Times New Roman" w:hAnsi="Calibri" w:cs="Calibri"/>
    </w:rPr>
  </w:style>
  <w:style w:type="paragraph" w:styleId="a6">
    <w:name w:val="Balloon Text"/>
    <w:basedOn w:val="a"/>
    <w:link w:val="a7"/>
    <w:uiPriority w:val="99"/>
    <w:semiHidden/>
    <w:unhideWhenUsed/>
    <w:rsid w:val="00A566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6BB"/>
    <w:rPr>
      <w:rFonts w:ascii="Tahoma" w:hAnsi="Tahoma" w:cs="Tahoma"/>
      <w:sz w:val="16"/>
      <w:szCs w:val="16"/>
    </w:rPr>
  </w:style>
  <w:style w:type="paragraph" w:styleId="a8">
    <w:name w:val="footer"/>
    <w:basedOn w:val="a"/>
    <w:link w:val="a9"/>
    <w:uiPriority w:val="99"/>
    <w:unhideWhenUsed/>
    <w:rsid w:val="008968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0611">
      <w:bodyDiv w:val="1"/>
      <w:marLeft w:val="0"/>
      <w:marRight w:val="0"/>
      <w:marTop w:val="0"/>
      <w:marBottom w:val="0"/>
      <w:divBdr>
        <w:top w:val="none" w:sz="0" w:space="0" w:color="auto"/>
        <w:left w:val="none" w:sz="0" w:space="0" w:color="auto"/>
        <w:bottom w:val="none" w:sz="0" w:space="0" w:color="auto"/>
        <w:right w:val="none" w:sz="0" w:space="0" w:color="auto"/>
      </w:divBdr>
    </w:div>
    <w:div w:id="1263949474">
      <w:bodyDiv w:val="1"/>
      <w:marLeft w:val="0"/>
      <w:marRight w:val="0"/>
      <w:marTop w:val="0"/>
      <w:marBottom w:val="0"/>
      <w:divBdr>
        <w:top w:val="none" w:sz="0" w:space="0" w:color="auto"/>
        <w:left w:val="none" w:sz="0" w:space="0" w:color="auto"/>
        <w:bottom w:val="none" w:sz="0" w:space="0" w:color="auto"/>
        <w:right w:val="none" w:sz="0" w:space="0" w:color="auto"/>
      </w:divBdr>
    </w:div>
    <w:div w:id="17392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B71D348DD102032207D373CBC6712532D81A6A08B2C3867EEC1DFF6877C6268DFAC42584BFA74f6y8T" TargetMode="External"/><Relationship Id="rId13" Type="http://schemas.openxmlformats.org/officeDocument/2006/relationships/hyperlink" Target="consultantplus://offline/ref=B5DBE270C80D81B9DCFBDC00AB8AE887460C2217AEF578115003DED4294F8DB37CB3D9BD357F223Dk2D9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5DBE270C80D81B9DCFBDC00AB8AE887460C2217AEF578115003DED4294F8DB37CB3D9BD357F223Dk2D9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33786220396E3B24B27B203231A3814E66C8455B192C9FF065C5D34C1AEEB530D3BF88AD58FD97pCB4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9633786220396E3B24B27A2E2731A3814D6BCA4C5D142C9FF065C5D34Cp1B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3CCA32758468A6C59FEB49229470CFE2FAF6620DBABB509C988E55CB11C304E194AD0574CA6E93DhD5CM" TargetMode="External"/><Relationship Id="rId14" Type="http://schemas.openxmlformats.org/officeDocument/2006/relationships/hyperlink" Target="consultantplus://offline/ref=B5DBE270C80D81B9DCFBDC00AB8AE887460C2217AEF578115003DED4294F8DB37CB3D9BD357F223Dk2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E502-A270-408F-8451-F312B87D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3558</Words>
  <Characters>20283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Гвоздев Юрий Владимирович</dc:creator>
  <cp:lastModifiedBy>Величкина Елена Сергеевна</cp:lastModifiedBy>
  <cp:revision>3</cp:revision>
  <cp:lastPrinted>2017-03-02T11:10:00Z</cp:lastPrinted>
  <dcterms:created xsi:type="dcterms:W3CDTF">2017-03-02T08:58:00Z</dcterms:created>
  <dcterms:modified xsi:type="dcterms:W3CDTF">2017-03-02T11:11:00Z</dcterms:modified>
</cp:coreProperties>
</file>