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7FC7B" w14:textId="77777777" w:rsidR="00D02FD0" w:rsidRPr="0045225A" w:rsidRDefault="000B5BAB" w:rsidP="000B5BAB">
      <w:pPr>
        <w:jc w:val="right"/>
        <w:rPr>
          <w:rFonts w:ascii="Times New Roman" w:hAnsi="Times New Roman" w:cs="Times New Roman"/>
          <w:sz w:val="26"/>
          <w:szCs w:val="26"/>
        </w:rPr>
      </w:pPr>
      <w:r w:rsidRPr="0045225A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14:paraId="547DC533" w14:textId="77777777" w:rsidR="000B5BAB" w:rsidRPr="0045225A" w:rsidRDefault="000B5BAB" w:rsidP="000B5BAB">
      <w:pPr>
        <w:jc w:val="center"/>
        <w:rPr>
          <w:rFonts w:ascii="Times New Roman" w:hAnsi="Times New Roman" w:cs="Times New Roman"/>
          <w:sz w:val="26"/>
          <w:szCs w:val="26"/>
        </w:rPr>
      </w:pPr>
      <w:r w:rsidRPr="0045225A">
        <w:rPr>
          <w:rFonts w:ascii="Times New Roman" w:hAnsi="Times New Roman" w:cs="Times New Roman"/>
          <w:b/>
          <w:color w:val="262626"/>
          <w:sz w:val="26"/>
          <w:szCs w:val="26"/>
        </w:rPr>
        <w:t>Информация об условиях участия в Президентской программе подготовки управленческих кадров</w:t>
      </w:r>
    </w:p>
    <w:p w14:paraId="780314CC" w14:textId="77777777" w:rsidR="000B5BAB" w:rsidRPr="0045225A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Требования, предъявляемые к участникам конкурсного отбора:</w:t>
      </w:r>
    </w:p>
    <w:p w14:paraId="2941C169" w14:textId="7772D472" w:rsidR="000B5BAB" w:rsidRPr="0045225A" w:rsidRDefault="000B5BAB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 возраст до 50 </w:t>
      </w:r>
      <w:r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лет</w:t>
      </w:r>
      <w:r w:rsidR="00890F29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(у</w:t>
      </w:r>
      <w:r w:rsidR="001E77C2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частие в конкурсном отборе специалистов старше 50 лет допускается по ходатайству региональной комиссии в ФБУ «Федеральный ресурсный центр»</w:t>
      </w:r>
      <w:r w:rsidR="00890F29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14:paraId="5AA590D1" w14:textId="77777777" w:rsidR="000B5BAB" w:rsidRPr="0045225A" w:rsidRDefault="000B5BAB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 высшее образование;</w:t>
      </w:r>
    </w:p>
    <w:p w14:paraId="1CB17A32" w14:textId="77777777" w:rsidR="000B5BAB" w:rsidRPr="0045225A" w:rsidRDefault="000B5BAB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 общий стаж работы не менее 5 лет;</w:t>
      </w:r>
    </w:p>
    <w:p w14:paraId="5FA98297" w14:textId="77777777" w:rsidR="000B5BAB" w:rsidRPr="0045225A" w:rsidRDefault="000B5BAB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 опыт работы на управленческих должностях не менее 2 лет;</w:t>
      </w:r>
    </w:p>
    <w:p w14:paraId="0503BE10" w14:textId="77777777" w:rsidR="000B5BAB" w:rsidRPr="0045225A" w:rsidRDefault="000B5BAB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 участие в реализации проекта развития организации.</w:t>
      </w:r>
    </w:p>
    <w:p w14:paraId="7B9F322B" w14:textId="77777777" w:rsidR="000B5BAB" w:rsidRPr="0045225A" w:rsidRDefault="000B5BAB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25548AF7" w14:textId="77777777" w:rsidR="000B5BAB" w:rsidRPr="0045225A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Типы образовательных программ:</w:t>
      </w:r>
    </w:p>
    <w:p w14:paraId="3763FC93" w14:textId="77777777" w:rsidR="000B5BAB" w:rsidRPr="0045225A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Pr="0045225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базовые образовательные программы (тип В – basic) 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предусматривают профессиональную переподготовку специалистов по одному из направлений </w:t>
      </w:r>
      <w:r w:rsidR="00792CDB" w:rsidRPr="00792C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укрупненной группе специальностей и направлений «Экономика</w:t>
      </w:r>
      <w:r w:rsidR="0045225A"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 управление»: менеджмент, маркетинг, финансы с ориентацией на развитие компетенций менеджера </w:t>
      </w:r>
      <w:r w:rsidR="00792CDB" w:rsidRPr="00792C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процессе участия в аудиторных и внеаудиторных занятиях под руководством преподавателя и самостоятельного освоения учебного материала;</w:t>
      </w:r>
    </w:p>
    <w:p w14:paraId="11DD5AE3" w14:textId="77777777" w:rsidR="000B5BAB" w:rsidRPr="007E6600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Pr="0045225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проектно-ориентированные образовательные программы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45225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(тип А – advanced) 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предусматривают профессиональную переподготовку специалистов в рамках укрупненной группы специальностей и направлений «Экономика и управление» </w:t>
      </w:r>
      <w:r w:rsidR="00792CDB" w:rsidRPr="00792C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 ориентацией на развитие компетенций менеджера в процессе обучения, подготовки </w:t>
      </w:r>
      <w:r w:rsidR="00792CDB" w:rsidRPr="00792C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реализации под руководством и при консультации преподавателя в интересах направившей специалиста на обучение организации проекта, </w:t>
      </w:r>
      <w:r w:rsidRPr="0045225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реализуемого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на всем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протяжении образовательной программы.</w:t>
      </w:r>
    </w:p>
    <w:p w14:paraId="73F474E1" w14:textId="77777777" w:rsidR="000B5BAB" w:rsidRPr="007E6600" w:rsidRDefault="000B5BAB" w:rsidP="000B5B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7E6600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Вузы, участники Президентской программы:</w:t>
      </w:r>
    </w:p>
    <w:p w14:paraId="0434C158" w14:textId="77777777" w:rsidR="00FC5624" w:rsidRPr="007E6600" w:rsidRDefault="00FC5624" w:rsidP="00FC562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Государственный университет управления</w:t>
      </w:r>
      <w:r w:rsidRPr="007E660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;</w:t>
      </w:r>
    </w:p>
    <w:p w14:paraId="76EA0C21" w14:textId="77777777" w:rsidR="00FC5624" w:rsidRPr="007E6600" w:rsidRDefault="00FC5624" w:rsidP="00FC562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Московская международная Высшая школа бизнеса «МИРБИС»;</w:t>
      </w:r>
    </w:p>
    <w:p w14:paraId="0BE052EA" w14:textId="77777777" w:rsidR="00FC5624" w:rsidRPr="007E6600" w:rsidRDefault="00FC5624" w:rsidP="00FC562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Национальный исследовательский университет МЭИ;</w:t>
      </w:r>
    </w:p>
    <w:p w14:paraId="37D9977A" w14:textId="77777777" w:rsidR="000B5BAB" w:rsidRPr="007E6600" w:rsidRDefault="000B5BAB" w:rsidP="00792CD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Российская академия народного хозяйства и государственной службы </w:t>
      </w:r>
      <w:r w:rsidR="00792CDB"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</w:t>
      </w: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при Президенте РФ;</w:t>
      </w:r>
    </w:p>
    <w:p w14:paraId="3194ED33" w14:textId="77777777" w:rsidR="00FC5624" w:rsidRPr="007E6600" w:rsidRDefault="00FC5624" w:rsidP="00FC562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Российский экономический университет им. Г.В. Плеханова;</w:t>
      </w:r>
    </w:p>
    <w:p w14:paraId="395C9B1D" w14:textId="77777777" w:rsidR="0045225A" w:rsidRPr="007E6600" w:rsidRDefault="0045225A" w:rsidP="000B5BA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Финансовый университет при Правительстве РФ</w:t>
      </w:r>
      <w:r w:rsidR="00FC5624"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0B77C5B" w14:textId="77777777" w:rsidR="000B5BAB" w:rsidRPr="007E6600" w:rsidRDefault="000B5BAB" w:rsidP="000B5BAB">
      <w:pPr>
        <w:pStyle w:val="a6"/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A2A7A37" w14:textId="77777777" w:rsidR="000B5BAB" w:rsidRPr="007E6600" w:rsidRDefault="000B5BAB" w:rsidP="000B5BAB">
      <w:pPr>
        <w:pStyle w:val="a6"/>
        <w:widowControl w:val="0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Для участия в конкурсном отборе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 необходимо:</w:t>
      </w:r>
    </w:p>
    <w:p w14:paraId="1A9F4A94" w14:textId="746A4A1B" w:rsidR="00FC5624" w:rsidRPr="007E6600" w:rsidRDefault="000B5BAB" w:rsidP="00FC56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Зарегистрироваться в информационной системе, указанной на сайте </w:t>
      </w:r>
      <w:r w:rsidR="001F13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Федерального ресурсного центра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hyperlink r:id="rId5" w:history="1">
        <w:r w:rsidR="00FC5624" w:rsidRPr="007E6600">
          <w:rPr>
            <w:rStyle w:val="a7"/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www.pprog.ru</w:t>
        </w:r>
      </w:hyperlink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14:paraId="6BFCC4E3" w14:textId="415F453B" w:rsidR="00FC5624" w:rsidRPr="007E6600" w:rsidRDefault="000B5BAB" w:rsidP="00207A0F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Предоставить в </w:t>
      </w:r>
      <w:r w:rsidR="00036B70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Региональный ресурсный центр Московской области</w:t>
      </w:r>
      <w:r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до</w:t>
      </w:r>
      <w:r w:rsidR="003B7F1C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 xml:space="preserve"> </w:t>
      </w:r>
      <w:r w:rsidR="00BE2B06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_</w:t>
      </w:r>
      <w:r w:rsidR="00413071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30 апреля</w:t>
      </w:r>
      <w:r w:rsidR="00BE2B06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__</w:t>
      </w:r>
      <w:r w:rsidR="003B7F1C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202</w:t>
      </w:r>
      <w:r w:rsidR="00BE2B06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5</w:t>
      </w:r>
      <w:r w:rsidR="00442104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 xml:space="preserve"> </w:t>
      </w:r>
      <w:r w:rsidR="003B7F1C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г.</w:t>
      </w:r>
      <w:r w:rsidR="003B7F1C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доку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менты</w:t>
      </w:r>
      <w:r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 (в 2-х экземплярах):</w:t>
      </w:r>
    </w:p>
    <w:p w14:paraId="5B1A3059" w14:textId="77777777" w:rsidR="00B11A0A" w:rsidRPr="007E6600" w:rsidRDefault="00207A0F" w:rsidP="00B11A0A">
      <w:pPr>
        <w:shd w:val="clear" w:color="auto" w:fill="FFFFFF"/>
        <w:spacing w:after="0" w:afterAutospacing="1" w:line="240" w:lineRule="auto"/>
        <w:ind w:left="-13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2.1.З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аявк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рекомендующей организации на подготовку специалиста. Рекомендацию руководителя организации – форма РО-01 (распечатывается из информационной системы</w:t>
      </w:r>
      <w:r w:rsidR="006E00D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hyperlink r:id="rId6" w:history="1">
        <w:r w:rsidR="006E00D2" w:rsidRPr="007E6600">
          <w:rPr>
            <w:rStyle w:val="a7"/>
            <w:rFonts w:ascii="Times New Roman" w:hAnsi="Times New Roman" w:cs="Times New Roman"/>
            <w:color w:val="000000" w:themeColor="text1"/>
            <w:sz w:val="26"/>
            <w:szCs w:val="26"/>
          </w:rPr>
          <w:t>https://program.pprog.ru/</w:t>
        </w:r>
      </w:hyperlink>
      <w:r w:rsidR="006E00D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14:paraId="16BDB827" w14:textId="77777777" w:rsidR="000B5BAB" w:rsidRPr="007E6600" w:rsidRDefault="00207A0F" w:rsidP="00B11A0A">
      <w:pPr>
        <w:shd w:val="clear" w:color="auto" w:fill="FFFFFF"/>
        <w:spacing w:after="0" w:afterAutospacing="1" w:line="240" w:lineRule="auto"/>
        <w:ind w:left="-13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2.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.К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онцепци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проекта развития организации. Индивидуальное проектное задание – форма РО-02 (распечатывается из информационной системы</w:t>
      </w:r>
      <w:r w:rsidR="006E00D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hyperlink r:id="rId7" w:history="1">
        <w:r w:rsidR="006E00D2" w:rsidRPr="007E6600">
          <w:rPr>
            <w:rStyle w:val="a7"/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https://program.pprog.ru</w:t>
        </w:r>
      </w:hyperlink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);</w:t>
      </w:r>
    </w:p>
    <w:p w14:paraId="074E6047" w14:textId="77777777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.К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диплома о высшем образовании (диплом о высшем образовании, выданный за пределами Российской Федерации, подлежит обязательной процедуре признания (нострификации) на территории Российской Федерации);</w:t>
      </w:r>
    </w:p>
    <w:p w14:paraId="64D0286E" w14:textId="77777777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2.4.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документа об изменении фамилии (в случае, если диплом выписан на другую фамилию);</w:t>
      </w:r>
    </w:p>
    <w:p w14:paraId="20ABFD59" w14:textId="77777777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2.5.К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паспорта Российской Федерации (страницы, содержащие фотографию и дату рождения, информацию о месте выдачи паспорта, регистрацию по месту жительства);</w:t>
      </w:r>
    </w:p>
    <w:p w14:paraId="0122FCB4" w14:textId="77777777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.К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трудовой книжки, заверенн</w:t>
      </w:r>
      <w:r w:rsidR="0020480D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отделом кадров организации (каждая страница ксерокопии заверяется подписью должностного лица и печатью, на </w:t>
      </w:r>
      <w:r w:rsidR="000B5BAB"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копии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после последней записи о работе </w:t>
      </w:r>
      <w:r w:rsidR="000B5BAB"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перед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заверяющей подписью и печатью должна присутствовать фраза «Работает по настоящее время», а также запись о том, где хранится оригинал трудовой книжки). Оба экземпляра должны иметь оригинал оттиска печати;</w:t>
      </w:r>
    </w:p>
    <w:p w14:paraId="36452FCD" w14:textId="67095FBD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819C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рехсторонний договор </w:t>
      </w:r>
      <w:r w:rsidR="000B5BAB"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в 4-х экземплярах</w:t>
      </w:r>
      <w:r w:rsidR="0022635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="0022635E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(необходимо будет представить в Министерство социального развития Московской области после прохождения конкурсных испытаний)</w:t>
      </w:r>
      <w:r w:rsidR="000B5BAB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;</w:t>
      </w:r>
    </w:p>
    <w:p w14:paraId="17479DF9" w14:textId="77777777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2.8. М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отивационное эссе;</w:t>
      </w:r>
    </w:p>
    <w:p w14:paraId="318417E0" w14:textId="77777777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2.9.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резентаци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проекта</w:t>
      </w:r>
      <w:r w:rsidR="001E41BA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E41BA"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(в распечатанном виде (</w:t>
      </w:r>
      <w:r w:rsidR="001E41BA" w:rsidRPr="007E6600">
        <w:rPr>
          <w:rStyle w:val="a4"/>
          <w:rFonts w:ascii="Times New Roman" w:hAnsi="Times New Roman" w:cs="Times New Roman"/>
          <w:color w:val="000000" w:themeColor="text1"/>
          <w:sz w:val="26"/>
          <w:szCs w:val="26"/>
        </w:rPr>
        <w:t>2 экз</w:t>
      </w:r>
      <w:r w:rsidR="001E41BA"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.), на флешке - </w:t>
      </w:r>
      <w:r w:rsidR="001E41BA" w:rsidRPr="007E6600">
        <w:rPr>
          <w:rStyle w:val="a4"/>
          <w:rFonts w:ascii="Times New Roman" w:hAnsi="Times New Roman" w:cs="Times New Roman"/>
          <w:color w:val="000000" w:themeColor="text1"/>
          <w:sz w:val="26"/>
          <w:szCs w:val="26"/>
        </w:rPr>
        <w:t>1 шт.</w:t>
      </w:r>
      <w:r w:rsidR="001E41BA"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14:paraId="3394AB9E" w14:textId="77777777" w:rsidR="009819C2" w:rsidRPr="007E6600" w:rsidRDefault="009819C2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2.10.Копия свидетельства о предпринимательской деятельности (в случае необходимости);</w:t>
      </w:r>
    </w:p>
    <w:p w14:paraId="69888B90" w14:textId="77777777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="009819C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.С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огласие на обработку персональных данных специалистов, участвующих </w:t>
      </w:r>
      <w:r w:rsidR="00792CD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реализации Государственного плана.</w:t>
      </w:r>
    </w:p>
    <w:p w14:paraId="365EF1DF" w14:textId="77777777" w:rsidR="00207A0F" w:rsidRPr="007E6600" w:rsidRDefault="0045225A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2.12.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C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огласие на расп</w:t>
      </w:r>
      <w:r w:rsidR="006E00D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ространение персональных данных;</w:t>
      </w:r>
    </w:p>
    <w:p w14:paraId="7371DAB1" w14:textId="77777777" w:rsidR="006E00D2" w:rsidRPr="007E6600" w:rsidRDefault="006E00D2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2.13. Копия </w:t>
      </w: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доверенности, в случае, если лицо, подписывающее формы РО-01, РО-02, действует на основании доверенности (заверяется кадрами или работодателем) </w:t>
      </w:r>
      <w:r w:rsidRPr="007E6600">
        <w:rPr>
          <w:rStyle w:val="a4"/>
          <w:rFonts w:ascii="Times New Roman" w:hAnsi="Times New Roman" w:cs="Times New Roman"/>
          <w:color w:val="000000" w:themeColor="text1"/>
          <w:sz w:val="26"/>
          <w:szCs w:val="26"/>
        </w:rPr>
        <w:t>6 экз.</w:t>
      </w:r>
    </w:p>
    <w:p w14:paraId="71DF9A9B" w14:textId="77777777" w:rsidR="0045225A" w:rsidRPr="007E6600" w:rsidRDefault="0045225A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2A3B1223" w14:textId="77777777" w:rsidR="000B5BAB" w:rsidRPr="007E6600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Конкурсные испытания</w:t>
      </w:r>
    </w:p>
    <w:p w14:paraId="37339CDC" w14:textId="77777777" w:rsidR="000B5BAB" w:rsidRPr="007E6600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Конкурсные испытания включают в себя общий и специальный конкурсы.</w:t>
      </w:r>
    </w:p>
    <w:p w14:paraId="52157D16" w14:textId="77777777" w:rsidR="000B5BAB" w:rsidRPr="007E6600" w:rsidRDefault="000B5BAB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Общий конкурс предусматривает:</w:t>
      </w:r>
    </w:p>
    <w:p w14:paraId="1D6C94AE" w14:textId="77777777" w:rsidR="0020480D" w:rsidRPr="007E6600" w:rsidRDefault="0020480D" w:rsidP="00207A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оценку уровня профессиональной компетентности специалиста в ходе профессионального интервью;</w:t>
      </w:r>
    </w:p>
    <w:p w14:paraId="699088F6" w14:textId="77777777" w:rsidR="000B5BAB" w:rsidRPr="007E6600" w:rsidRDefault="0020480D" w:rsidP="007507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оценку мотивации специалиста.</w:t>
      </w:r>
    </w:p>
    <w:p w14:paraId="68E33695" w14:textId="77777777" w:rsidR="000B5BAB" w:rsidRPr="007E6600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Специалисты, претендующие на обучение по образовательным программам типа А, успешно прошедшие общий конкурс, допускаются до второго этапа отбора – Специального конкурса.</w:t>
      </w:r>
    </w:p>
    <w:p w14:paraId="6FB1DD93" w14:textId="77777777" w:rsidR="007E6600" w:rsidRPr="00CE65E4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Специальный конкурс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проводится в форме собеседования с </w:t>
      </w:r>
      <w:r w:rsidR="002D0165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предоставлением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презентаци</w:t>
      </w:r>
      <w:r w:rsidR="002D0165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о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концепции развития организации (индивидуального проектного задания), поддержанной работодателем</w:t>
      </w:r>
      <w:r w:rsidR="006E00D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158E3C60" w14:textId="77777777" w:rsidR="007E6600" w:rsidRPr="00CE65E4" w:rsidRDefault="007E6600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  <w:r w:rsidRPr="00CE65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Pr="007E660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>Ориентировочные даты конкурсного отбора</w:t>
      </w:r>
      <w:r w:rsidRPr="00CE65E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>:</w:t>
      </w:r>
    </w:p>
    <w:p w14:paraId="0CAEFEFA" w14:textId="09C67BFE" w:rsidR="007E6600" w:rsidRPr="007E6600" w:rsidRDefault="003E5DEE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28</w:t>
      </w:r>
      <w:r w:rsidR="00D10B43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апреля </w:t>
      </w:r>
      <w:r w:rsidR="007E6600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202</w:t>
      </w:r>
      <w:r w:rsidR="00451D35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7E6600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10B43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г. </w:t>
      </w:r>
      <w:r w:rsidR="007E6600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="00D10B43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12-13</w:t>
      </w:r>
      <w:r w:rsidR="00D10B43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мая</w:t>
      </w:r>
      <w:r w:rsidR="007E6600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451D35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D10B43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г.</w:t>
      </w:r>
    </w:p>
    <w:p w14:paraId="41D2ED41" w14:textId="77777777" w:rsidR="005F00B5" w:rsidRDefault="005F00B5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</w:pPr>
    </w:p>
    <w:p w14:paraId="0854D82D" w14:textId="77777777" w:rsidR="005F00B5" w:rsidRDefault="005F00B5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</w:pPr>
    </w:p>
    <w:p w14:paraId="307876F7" w14:textId="53E4B732" w:rsidR="000B5BAB" w:rsidRPr="007E6600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Финансирование:</w:t>
      </w:r>
    </w:p>
    <w:p w14:paraId="1878B9C6" w14:textId="77777777" w:rsidR="000B5BAB" w:rsidRPr="007E6600" w:rsidRDefault="000B5BAB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66% 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 средства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и регионального бюджетов</w:t>
      </w:r>
    </w:p>
    <w:p w14:paraId="6A7BA4D0" w14:textId="49301181" w:rsidR="000B5BAB" w:rsidRDefault="000B5BAB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34% – за счет собственных средств специалиста или направляющей организации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02F94F4F" w14:textId="77777777" w:rsidR="00184373" w:rsidRDefault="00184373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0" w:name="_Hlk195623890"/>
    </w:p>
    <w:p w14:paraId="541C6E6F" w14:textId="59ED62EF" w:rsidR="0082240E" w:rsidRDefault="0082240E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Стоимость обучения по программам типа В составляет:</w:t>
      </w:r>
    </w:p>
    <w:p w14:paraId="5EDDFE0C" w14:textId="799030C5" w:rsidR="0082240E" w:rsidRDefault="0082240E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60 000,00 руб.*1,4 (региональный коэффициент)* 1,05 (коэффициент наполняемости группы) = 88 200,00 руб. (из них – 29 988,00 руб. – за счет специалиста или рекомендующей организации, 58 212,00 руб. – за счет бюджета государства)</w:t>
      </w:r>
    </w:p>
    <w:bookmarkEnd w:id="0"/>
    <w:p w14:paraId="30FB9524" w14:textId="77777777" w:rsidR="0082240E" w:rsidRPr="007E6600" w:rsidRDefault="0082240E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246EAF22" w14:textId="44ECBC48" w:rsidR="009819C2" w:rsidRDefault="0082240E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224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Стоимость обучения по программам типа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8224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составляет:</w:t>
      </w:r>
    </w:p>
    <w:p w14:paraId="48FFFA8F" w14:textId="400C7D6F" w:rsidR="001429CD" w:rsidRPr="007E6600" w:rsidRDefault="001429CD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10</w:t>
      </w:r>
      <w:r w:rsidRPr="00142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0 000,00 руб.*1,4 (региональный коэффициент)* 1,05 (коэффициент наполняемости группы) = </w:t>
      </w:r>
      <w:r w:rsidR="008C5F7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147 000</w:t>
      </w:r>
      <w:r w:rsidRPr="00142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,00 руб. (из них – </w:t>
      </w:r>
      <w:r w:rsidR="009E728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49 980</w:t>
      </w:r>
      <w:r w:rsidRPr="00142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,00 руб. – за счет специалиста или рекомендующей организации, </w:t>
      </w:r>
      <w:r w:rsidR="00750C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97 020</w:t>
      </w:r>
      <w:r w:rsidRPr="00142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,00 руб. – за счет бюджета государства)</w:t>
      </w:r>
    </w:p>
    <w:p w14:paraId="45417096" w14:textId="77777777" w:rsidR="007E6600" w:rsidRPr="007E6600" w:rsidRDefault="007E6600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</w:p>
    <w:p w14:paraId="7A88FE09" w14:textId="4ECAD1E4" w:rsidR="009819C2" w:rsidRDefault="009819C2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  <w:r w:rsidRPr="007E660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>Дополнительная информация:</w:t>
      </w:r>
    </w:p>
    <w:p w14:paraId="0D948664" w14:textId="77777777" w:rsidR="008311DF" w:rsidRDefault="008311DF" w:rsidP="0083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14:paraId="39A4A047" w14:textId="2E8709ED" w:rsidR="008311DF" w:rsidRPr="008311DF" w:rsidRDefault="008311DF" w:rsidP="0083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 w:eastAsia="ru-RU"/>
        </w:rPr>
      </w:pPr>
      <w:r w:rsidRPr="008311D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Региональный ресурсный центр Московской области (тел. </w:t>
      </w:r>
      <w:r w:rsidRPr="008311D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 w:eastAsia="ru-RU"/>
        </w:rPr>
        <w:t>(498) 602-32-32 (</w:t>
      </w:r>
      <w:r w:rsidRPr="008311D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доб</w:t>
      </w:r>
      <w:r w:rsidRPr="008311D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 w:eastAsia="ru-RU"/>
        </w:rPr>
        <w:t>. 41962, 54923), (495) 212-92-12 (</w:t>
      </w:r>
      <w:r w:rsidRPr="008311D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доб</w:t>
      </w:r>
      <w:r w:rsidRPr="008311D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 w:eastAsia="ru-RU"/>
        </w:rPr>
        <w:t xml:space="preserve">.401), e-mail: </w:t>
      </w:r>
      <w:hyperlink r:id="rId8" w:history="1">
        <w:r w:rsidRPr="008311DF">
          <w:rPr>
            <w:rStyle w:val="a7"/>
            <w:rFonts w:ascii="Times New Roman" w:eastAsia="Times New Roman" w:hAnsi="Times New Roman" w:cs="Times New Roman"/>
            <w:bCs/>
            <w:color w:val="auto"/>
            <w:sz w:val="26"/>
            <w:szCs w:val="26"/>
            <w:lang w:val="en-US" w:eastAsia="ru-RU"/>
          </w:rPr>
          <w:t>rrc_centr@mail.ru</w:t>
        </w:r>
      </w:hyperlink>
      <w:r w:rsidRPr="008311DF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). </w:t>
      </w:r>
    </w:p>
    <w:p w14:paraId="28390524" w14:textId="77777777" w:rsidR="008311DF" w:rsidRPr="00890F29" w:rsidRDefault="008311DF" w:rsidP="0083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 w:eastAsia="ru-RU"/>
        </w:rPr>
      </w:pPr>
    </w:p>
    <w:p w14:paraId="55E30752" w14:textId="3E1434C3" w:rsidR="00E452DD" w:rsidRPr="00890F29" w:rsidRDefault="008311DF" w:rsidP="0083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 w:eastAsia="ru-RU"/>
        </w:rPr>
      </w:pPr>
      <w:r w:rsidRPr="008311D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Министерство социального развития Московской области (тел. </w:t>
      </w:r>
      <w:r w:rsidRPr="00890F2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 w:eastAsia="ru-RU"/>
        </w:rPr>
        <w:t>(498) 602-26-50 (</w:t>
      </w:r>
      <w:r w:rsidRPr="008311D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доб</w:t>
      </w:r>
      <w:r w:rsidRPr="00890F2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 w:eastAsia="ru-RU"/>
        </w:rPr>
        <w:t>. 54760), e-mail:  timlevami@mosreg.ru).</w:t>
      </w:r>
    </w:p>
    <w:sectPr w:rsidR="00E452DD" w:rsidRPr="00890F29" w:rsidSect="006E00D2"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F6877"/>
    <w:multiLevelType w:val="hybridMultilevel"/>
    <w:tmpl w:val="FEB4F7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FB1DDA"/>
    <w:multiLevelType w:val="multilevel"/>
    <w:tmpl w:val="F72E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186657"/>
    <w:multiLevelType w:val="multilevel"/>
    <w:tmpl w:val="CF84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9186312">
    <w:abstractNumId w:val="1"/>
  </w:num>
  <w:num w:numId="2" w16cid:durableId="1213690277">
    <w:abstractNumId w:val="2"/>
  </w:num>
  <w:num w:numId="3" w16cid:durableId="796993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D1"/>
    <w:rsid w:val="00036B70"/>
    <w:rsid w:val="000B5BAB"/>
    <w:rsid w:val="000B74AF"/>
    <w:rsid w:val="001429CD"/>
    <w:rsid w:val="00156222"/>
    <w:rsid w:val="00184373"/>
    <w:rsid w:val="001E41BA"/>
    <w:rsid w:val="001E77C2"/>
    <w:rsid w:val="001F136A"/>
    <w:rsid w:val="0020480D"/>
    <w:rsid w:val="00207A0F"/>
    <w:rsid w:val="0022635E"/>
    <w:rsid w:val="00264B5A"/>
    <w:rsid w:val="002D0165"/>
    <w:rsid w:val="003B7F1C"/>
    <w:rsid w:val="003E5DEE"/>
    <w:rsid w:val="00413071"/>
    <w:rsid w:val="00442104"/>
    <w:rsid w:val="00451D35"/>
    <w:rsid w:val="0045225A"/>
    <w:rsid w:val="005F00B5"/>
    <w:rsid w:val="006E00D2"/>
    <w:rsid w:val="00750C50"/>
    <w:rsid w:val="007527A6"/>
    <w:rsid w:val="00763B8F"/>
    <w:rsid w:val="00792CDB"/>
    <w:rsid w:val="007E6600"/>
    <w:rsid w:val="0082240E"/>
    <w:rsid w:val="008311DF"/>
    <w:rsid w:val="00863D90"/>
    <w:rsid w:val="00890F29"/>
    <w:rsid w:val="008C5F7A"/>
    <w:rsid w:val="008D7C86"/>
    <w:rsid w:val="009819C2"/>
    <w:rsid w:val="009E7285"/>
    <w:rsid w:val="00A03104"/>
    <w:rsid w:val="00B11A0A"/>
    <w:rsid w:val="00BE2B06"/>
    <w:rsid w:val="00C95773"/>
    <w:rsid w:val="00CE65E4"/>
    <w:rsid w:val="00D02FD0"/>
    <w:rsid w:val="00D10B43"/>
    <w:rsid w:val="00D46638"/>
    <w:rsid w:val="00DA07CE"/>
    <w:rsid w:val="00DE29D1"/>
    <w:rsid w:val="00DF491A"/>
    <w:rsid w:val="00E452DD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7684"/>
  <w15:docId w15:val="{CEE32D41-07AC-4B6B-949D-A19178B6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5BAB"/>
    <w:rPr>
      <w:b/>
      <w:bCs/>
    </w:rPr>
  </w:style>
  <w:style w:type="character" w:styleId="a5">
    <w:name w:val="Emphasis"/>
    <w:basedOn w:val="a0"/>
    <w:uiPriority w:val="20"/>
    <w:qFormat/>
    <w:rsid w:val="000B5BAB"/>
    <w:rPr>
      <w:i/>
      <w:iCs/>
    </w:rPr>
  </w:style>
  <w:style w:type="paragraph" w:styleId="a6">
    <w:name w:val="List Paragraph"/>
    <w:basedOn w:val="a"/>
    <w:uiPriority w:val="34"/>
    <w:qFormat/>
    <w:rsid w:val="000B5BAB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styleId="a7">
    <w:name w:val="Hyperlink"/>
    <w:uiPriority w:val="99"/>
    <w:unhideWhenUsed/>
    <w:rsid w:val="000B5BAB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6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6638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31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c_cent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gram.ppr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gram.pprog.ru/" TargetMode="External"/><Relationship Id="rId5" Type="http://schemas.openxmlformats.org/officeDocument/2006/relationships/hyperlink" Target="http://www.ppro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Старцева Ирина Анатольевна</dc:creator>
  <cp:lastModifiedBy>Владелец</cp:lastModifiedBy>
  <cp:revision>2</cp:revision>
  <cp:lastPrinted>2023-02-10T06:51:00Z</cp:lastPrinted>
  <dcterms:created xsi:type="dcterms:W3CDTF">2025-04-18T08:18:00Z</dcterms:created>
  <dcterms:modified xsi:type="dcterms:W3CDTF">2025-04-18T08:18:00Z</dcterms:modified>
</cp:coreProperties>
</file>