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27E8" w14:textId="77777777" w:rsidR="004B07CF" w:rsidRDefault="004B07CF">
      <w:pPr>
        <w:widowControl w:val="0"/>
        <w:jc w:val="both"/>
        <w:rPr>
          <w:rFonts w:eastAsia="Tahoma" w:cs="Droid Sans Devanagari"/>
          <w:sz w:val="28"/>
          <w:szCs w:val="28"/>
          <w:lang w:eastAsia="en-US"/>
        </w:rPr>
      </w:pPr>
    </w:p>
    <w:p w14:paraId="6157BFD4" w14:textId="77777777" w:rsidR="004B07CF" w:rsidRDefault="00000000" w:rsidP="00AD201F">
      <w:pPr>
        <w:widowControl w:val="0"/>
        <w:ind w:left="1418" w:right="1418"/>
        <w:jc w:val="center"/>
      </w:pPr>
      <w:r>
        <w:rPr>
          <w:rFonts w:eastAsia="Tahoma" w:cs="Droid Sans Devanagari"/>
          <w:b/>
          <w:bCs/>
          <w:sz w:val="28"/>
          <w:szCs w:val="28"/>
        </w:rPr>
        <w:t>Анкета участника конкурса «Лучший работодатель Подмосковья по созданию условий для здорового образа жизни и прохождения диспансеризации сотрудниками»</w:t>
      </w:r>
    </w:p>
    <w:p w14:paraId="7E670BF7" w14:textId="77777777" w:rsidR="004B07CF" w:rsidRDefault="004B07CF">
      <w:pPr>
        <w:widowControl w:val="0"/>
        <w:ind w:left="1418" w:right="1418"/>
        <w:jc w:val="center"/>
      </w:pPr>
    </w:p>
    <w:p w14:paraId="52430EC5" w14:textId="77777777" w:rsidR="004B07CF" w:rsidRDefault="004B07CF">
      <w:pPr>
        <w:widowControl w:val="0"/>
        <w:jc w:val="both"/>
        <w:rPr>
          <w:rFonts w:eastAsia="Tahoma" w:cs="Droid Sans Devanagari"/>
          <w:sz w:val="32"/>
          <w:szCs w:val="32"/>
          <w:lang w:eastAsia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07CF" w14:paraId="5065881F" w14:textId="77777777">
        <w:tc>
          <w:tcPr>
            <w:tcW w:w="9853" w:type="dxa"/>
          </w:tcPr>
          <w:p w14:paraId="719A8823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1. Наименование юридического лица, фамилия, имя, отчество (при наличии) индивидуального предпринимателя </w:t>
            </w:r>
          </w:p>
        </w:tc>
      </w:tr>
      <w:tr w:rsidR="004B07CF" w14:paraId="17291953" w14:textId="77777777">
        <w:tc>
          <w:tcPr>
            <w:tcW w:w="9853" w:type="dxa"/>
          </w:tcPr>
          <w:p w14:paraId="6223EC32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60205CE5" w14:textId="77777777">
        <w:tc>
          <w:tcPr>
            <w:tcW w:w="9853" w:type="dxa"/>
          </w:tcPr>
          <w:p w14:paraId="1EBD52DB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Для юридических лиц: фамилия, имя, отчество (при наличии) руководителя юридического лица</w:t>
            </w:r>
          </w:p>
        </w:tc>
      </w:tr>
      <w:tr w:rsidR="004B07CF" w14:paraId="7F25C5B6" w14:textId="77777777">
        <w:trPr>
          <w:trHeight w:val="276"/>
        </w:trPr>
        <w:tc>
          <w:tcPr>
            <w:tcW w:w="9853" w:type="dxa"/>
            <w:vMerge w:val="restart"/>
          </w:tcPr>
          <w:p w14:paraId="5498A604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225D1763" w14:textId="77777777">
        <w:tc>
          <w:tcPr>
            <w:tcW w:w="9853" w:type="dxa"/>
          </w:tcPr>
          <w:p w14:paraId="671EC449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2. Адрес работодателя с указанием почтового индекса</w:t>
            </w:r>
          </w:p>
        </w:tc>
      </w:tr>
      <w:tr w:rsidR="004B07CF" w14:paraId="6B245696" w14:textId="77777777">
        <w:tc>
          <w:tcPr>
            <w:tcW w:w="9853" w:type="dxa"/>
          </w:tcPr>
          <w:p w14:paraId="6856F5E6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57EFF933" w14:textId="77777777">
        <w:tc>
          <w:tcPr>
            <w:tcW w:w="9853" w:type="dxa"/>
          </w:tcPr>
          <w:p w14:paraId="6C1AB71E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3. Адрес электронной почты</w:t>
            </w:r>
          </w:p>
        </w:tc>
      </w:tr>
      <w:tr w:rsidR="004B07CF" w14:paraId="7D010678" w14:textId="77777777">
        <w:tc>
          <w:tcPr>
            <w:tcW w:w="9853" w:type="dxa"/>
          </w:tcPr>
          <w:p w14:paraId="2C380ABF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6CE22BC6" w14:textId="77777777">
        <w:trPr>
          <w:trHeight w:val="276"/>
        </w:trPr>
        <w:tc>
          <w:tcPr>
            <w:tcW w:w="9853" w:type="dxa"/>
            <w:vMerge w:val="restart"/>
          </w:tcPr>
          <w:p w14:paraId="2B621591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4. Телефон</w:t>
            </w:r>
          </w:p>
        </w:tc>
      </w:tr>
      <w:tr w:rsidR="004B07CF" w14:paraId="56AD3FBA" w14:textId="77777777">
        <w:trPr>
          <w:trHeight w:val="276"/>
        </w:trPr>
        <w:tc>
          <w:tcPr>
            <w:tcW w:w="9853" w:type="dxa"/>
            <w:vMerge w:val="restart"/>
          </w:tcPr>
          <w:p w14:paraId="3BB62B70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7D5CBD7E" w14:textId="77777777">
        <w:trPr>
          <w:trHeight w:val="276"/>
        </w:trPr>
        <w:tc>
          <w:tcPr>
            <w:tcW w:w="9853" w:type="dxa"/>
            <w:vMerge w:val="restart"/>
          </w:tcPr>
          <w:p w14:paraId="4F72ACD1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5. Общая численность работников, всего</w:t>
            </w:r>
          </w:p>
        </w:tc>
      </w:tr>
      <w:tr w:rsidR="004B07CF" w14:paraId="166FEE0F" w14:textId="77777777">
        <w:trPr>
          <w:trHeight w:val="276"/>
        </w:trPr>
        <w:tc>
          <w:tcPr>
            <w:tcW w:w="9853" w:type="dxa"/>
            <w:vMerge w:val="restart"/>
          </w:tcPr>
          <w:p w14:paraId="69DE765E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7D2D1AB8" w14:textId="77777777">
        <w:trPr>
          <w:trHeight w:val="276"/>
        </w:trPr>
        <w:tc>
          <w:tcPr>
            <w:tcW w:w="9853" w:type="dxa"/>
            <w:vMerge w:val="restart"/>
          </w:tcPr>
          <w:p w14:paraId="5F0C7D3B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6. Какое количество работников в абсолютных цифрах и в процентах от общего количества работающих на предприятии, проходят диспансеризацию</w:t>
            </w:r>
          </w:p>
        </w:tc>
      </w:tr>
      <w:tr w:rsidR="004B07CF" w14:paraId="7884572D" w14:textId="77777777">
        <w:trPr>
          <w:trHeight w:val="276"/>
        </w:trPr>
        <w:tc>
          <w:tcPr>
            <w:tcW w:w="9853" w:type="dxa"/>
            <w:vMerge w:val="restart"/>
          </w:tcPr>
          <w:p w14:paraId="46670053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1B3DF836" w14:textId="77777777">
        <w:trPr>
          <w:trHeight w:val="276"/>
        </w:trPr>
        <w:tc>
          <w:tcPr>
            <w:tcW w:w="9853" w:type="dxa"/>
            <w:vMerge w:val="restart"/>
          </w:tcPr>
          <w:p w14:paraId="08115030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Какое количество работников в абсолютных цифрах и в процентах от общего количества работающих на предприятии, проходит ежегодный профилактический осмотр</w:t>
            </w:r>
          </w:p>
        </w:tc>
      </w:tr>
      <w:tr w:rsidR="004B07CF" w14:paraId="37FACDCA" w14:textId="77777777">
        <w:trPr>
          <w:trHeight w:val="276"/>
        </w:trPr>
        <w:tc>
          <w:tcPr>
            <w:tcW w:w="9853" w:type="dxa"/>
            <w:vMerge w:val="restart"/>
          </w:tcPr>
          <w:p w14:paraId="336800FE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09011A0C" w14:textId="77777777">
        <w:trPr>
          <w:trHeight w:val="276"/>
        </w:trPr>
        <w:tc>
          <w:tcPr>
            <w:tcW w:w="9853" w:type="dxa"/>
            <w:vMerge w:val="restart"/>
          </w:tcPr>
          <w:p w14:paraId="2BB59D18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7. Как организован процесс прохождения диспансеризации и профилактических медицинских осмотров проводимых в </w:t>
            </w:r>
            <w:proofErr w:type="spellStart"/>
            <w:r>
              <w:rPr>
                <w:rFonts w:eastAsia="Tahoma" w:cs="Droid Sans Devanagari"/>
              </w:rPr>
              <w:t>ответствии</w:t>
            </w:r>
            <w:proofErr w:type="spellEnd"/>
            <w:r>
              <w:rPr>
                <w:rFonts w:eastAsia="Tahoma" w:cs="Droid Sans Devanagari"/>
              </w:rPr>
              <w:t xml:space="preserve"> с порядком, утвержденным Приказом Министерства здравоохранения Российской Федерации от 27.04.2021 №404н (за исключением обязательных предварительных/периодических медицинских осмотров работников, проводимых в соответствии с порядком, утвержденным Приказом Министерства здравоохранения Российской Федерации от 28.01.2021 №29н):</w:t>
            </w:r>
          </w:p>
          <w:p w14:paraId="71586BF8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- диспансеризация и профилактические осмотры проходят в медицинской организации государственной формы собственности, за счет средств ОМС Московской области; </w:t>
            </w:r>
          </w:p>
          <w:p w14:paraId="68330985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- диспансеризация и профилактические осмотры проходят в медицинской организации частной формы собственности, за счет средств ОМС Московской области – три балла; </w:t>
            </w:r>
          </w:p>
        </w:tc>
      </w:tr>
      <w:tr w:rsidR="004B07CF" w14:paraId="5E858E79" w14:textId="77777777">
        <w:trPr>
          <w:trHeight w:val="276"/>
        </w:trPr>
        <w:tc>
          <w:tcPr>
            <w:tcW w:w="9853" w:type="dxa"/>
            <w:vMerge w:val="restart"/>
          </w:tcPr>
          <w:p w14:paraId="0A50F2F6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538BD7D2" w14:textId="77777777">
        <w:trPr>
          <w:trHeight w:val="276"/>
        </w:trPr>
        <w:tc>
          <w:tcPr>
            <w:tcW w:w="9853" w:type="dxa"/>
            <w:vMerge w:val="restart"/>
          </w:tcPr>
          <w:p w14:paraId="44B7A042" w14:textId="77777777" w:rsidR="004B07CF" w:rsidRDefault="00000000">
            <w:pPr>
              <w:widowControl w:val="0"/>
              <w:jc w:val="both"/>
            </w:pPr>
            <w:r>
              <w:rPr>
                <w:rFonts w:eastAsia="Tahoma" w:cs="Droid Sans Devanagari"/>
              </w:rPr>
              <w:t>8. Наличие системы информирования сотрудников о важности диспансеризации и профилактики заболеваний</w:t>
            </w:r>
            <w:r>
              <w:rPr>
                <w:color w:val="000000"/>
              </w:rPr>
              <w:t xml:space="preserve">: наличие постоянной, доступной информации (стенды, листовки, плакаты, совместные мероприятия с муниципалитетами, с лечебными учреждениями и </w:t>
            </w:r>
            <w:proofErr w:type="spellStart"/>
            <w:r>
              <w:rPr>
                <w:color w:val="000000"/>
              </w:rPr>
              <w:t>т.д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B07CF" w14:paraId="4F56EBB8" w14:textId="77777777">
        <w:trPr>
          <w:trHeight w:val="276"/>
        </w:trPr>
        <w:tc>
          <w:tcPr>
            <w:tcW w:w="9853" w:type="dxa"/>
            <w:vMerge w:val="restart"/>
          </w:tcPr>
          <w:p w14:paraId="36E376F2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44202FCF" w14:textId="77777777">
        <w:trPr>
          <w:trHeight w:val="276"/>
        </w:trPr>
        <w:tc>
          <w:tcPr>
            <w:tcW w:w="9853" w:type="dxa"/>
            <w:vMerge w:val="restart"/>
          </w:tcPr>
          <w:p w14:paraId="549DC876" w14:textId="77777777" w:rsidR="004B07CF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>9. Наличие эффективного мониторинга состояния здоровья сотрудников (наличие документации, фиксация периодичности обследований, выявление факторов риска заболеваний, постановка на диспансерный учет)</w:t>
            </w:r>
          </w:p>
        </w:tc>
      </w:tr>
      <w:tr w:rsidR="004B07CF" w14:paraId="4BCE754C" w14:textId="77777777">
        <w:trPr>
          <w:trHeight w:val="276"/>
        </w:trPr>
        <w:tc>
          <w:tcPr>
            <w:tcW w:w="9853" w:type="dxa"/>
            <w:vMerge w:val="restart"/>
          </w:tcPr>
          <w:p w14:paraId="21D6E2FB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4BCACD0A" w14:textId="77777777">
        <w:trPr>
          <w:trHeight w:val="276"/>
        </w:trPr>
        <w:tc>
          <w:tcPr>
            <w:tcW w:w="9853" w:type="dxa"/>
            <w:vMerge w:val="restart"/>
          </w:tcPr>
          <w:p w14:paraId="4A76D4B4" w14:textId="77777777" w:rsidR="004B07CF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10. Совместные акции с медицинскими организациями (дни открытых дверей на предприятии, выездные медицинские бригады </w:t>
            </w:r>
          </w:p>
        </w:tc>
      </w:tr>
      <w:tr w:rsidR="004B07CF" w14:paraId="3F9AD811" w14:textId="77777777">
        <w:trPr>
          <w:trHeight w:val="276"/>
        </w:trPr>
        <w:tc>
          <w:tcPr>
            <w:tcW w:w="9853" w:type="dxa"/>
            <w:vMerge w:val="restart"/>
          </w:tcPr>
          <w:p w14:paraId="3E28D5B2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24F458AF" w14:textId="77777777">
        <w:trPr>
          <w:trHeight w:val="276"/>
        </w:trPr>
        <w:tc>
          <w:tcPr>
            <w:tcW w:w="9853" w:type="dxa"/>
            <w:vMerge w:val="restart"/>
          </w:tcPr>
          <w:p w14:paraId="325FEC2D" w14:textId="77777777" w:rsidR="004B07CF" w:rsidRDefault="00000000">
            <w:pPr>
              <w:widowControl w:val="0"/>
              <w:jc w:val="both"/>
            </w:pPr>
            <w:r>
              <w:rPr>
                <w:color w:val="000000"/>
              </w:rPr>
              <w:lastRenderedPageBreak/>
              <w:t>11. Использование инновационных технологий для улучшения процесса диспансеризации и профилактических медицинских осмотров (электронные базы данных, дистанционные консультации врачей, телемедицина)</w:t>
            </w:r>
          </w:p>
        </w:tc>
      </w:tr>
      <w:tr w:rsidR="004B07CF" w14:paraId="5422E800" w14:textId="77777777">
        <w:trPr>
          <w:trHeight w:val="276"/>
        </w:trPr>
        <w:tc>
          <w:tcPr>
            <w:tcW w:w="9853" w:type="dxa"/>
            <w:vMerge w:val="restart"/>
          </w:tcPr>
          <w:p w14:paraId="4CFAFF59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455ED406" w14:textId="77777777">
        <w:trPr>
          <w:trHeight w:val="276"/>
        </w:trPr>
        <w:tc>
          <w:tcPr>
            <w:tcW w:w="9853" w:type="dxa"/>
            <w:vMerge w:val="restart"/>
          </w:tcPr>
          <w:p w14:paraId="5A2B2CB4" w14:textId="77777777" w:rsidR="004B07CF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>12. Наличие на предприятии медицинского кабинета и (или) медицинского работника в штате предприятия</w:t>
            </w:r>
          </w:p>
        </w:tc>
      </w:tr>
      <w:tr w:rsidR="004B07CF" w14:paraId="21E34A34" w14:textId="77777777">
        <w:trPr>
          <w:trHeight w:val="276"/>
        </w:trPr>
        <w:tc>
          <w:tcPr>
            <w:tcW w:w="9853" w:type="dxa"/>
            <w:vMerge w:val="restart"/>
          </w:tcPr>
          <w:p w14:paraId="61F8D3D4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1D32127C" w14:textId="77777777">
        <w:trPr>
          <w:trHeight w:val="276"/>
        </w:trPr>
        <w:tc>
          <w:tcPr>
            <w:tcW w:w="9853" w:type="dxa"/>
            <w:vMerge w:val="restart"/>
          </w:tcPr>
          <w:p w14:paraId="27A26CBB" w14:textId="77777777" w:rsidR="004B07CF" w:rsidRDefault="00000000">
            <w:pPr>
              <w:widowControl w:val="0"/>
              <w:jc w:val="both"/>
            </w:pPr>
            <w:r>
              <w:rPr>
                <w:rFonts w:eastAsia="Tahoma" w:cs="Droid Sans Devanagari"/>
              </w:rPr>
              <w:t xml:space="preserve">13. Насколько на предприятии развита система по пропаганде здорового образа жизни (организованы спортплощадки, работают спортивные секции, группы лечебной гимнастики, зоны отдыха и релаксации и </w:t>
            </w:r>
            <w:proofErr w:type="spellStart"/>
            <w:r>
              <w:rPr>
                <w:rFonts w:eastAsia="Tahoma" w:cs="Droid Sans Devanagari"/>
              </w:rPr>
              <w:t>т.д</w:t>
            </w:r>
            <w:proofErr w:type="spellEnd"/>
            <w:r>
              <w:rPr>
                <w:rFonts w:eastAsia="Tahoma" w:cs="Droid Sans Devanagari"/>
              </w:rPr>
              <w:t>) (прописать в какой форме ведется пропаганда основные итоги за истекший период 2026 года)</w:t>
            </w:r>
          </w:p>
        </w:tc>
      </w:tr>
      <w:tr w:rsidR="004B07CF" w14:paraId="6D4C3EE4" w14:textId="77777777">
        <w:trPr>
          <w:trHeight w:val="276"/>
        </w:trPr>
        <w:tc>
          <w:tcPr>
            <w:tcW w:w="9853" w:type="dxa"/>
            <w:vMerge w:val="restart"/>
          </w:tcPr>
          <w:p w14:paraId="24FBDCA4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55415397" w14:textId="77777777">
        <w:trPr>
          <w:trHeight w:val="276"/>
        </w:trPr>
        <w:tc>
          <w:tcPr>
            <w:tcW w:w="9853" w:type="dxa"/>
            <w:vMerge w:val="restart"/>
          </w:tcPr>
          <w:p w14:paraId="21159D54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14. Как организовано сотрудничество работодателя с администрацией муниципального округа по вопросам диспансеризации и здорового образа жизни (прописать в какой форме ведется сотрудничество, основные итоги за истекший период 2026 года)</w:t>
            </w:r>
          </w:p>
        </w:tc>
      </w:tr>
      <w:tr w:rsidR="004B07CF" w14:paraId="54198B6E" w14:textId="77777777">
        <w:trPr>
          <w:trHeight w:val="330"/>
        </w:trPr>
        <w:tc>
          <w:tcPr>
            <w:tcW w:w="9853" w:type="dxa"/>
            <w:vMerge w:val="restart"/>
          </w:tcPr>
          <w:p w14:paraId="4630AAE9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66D3FD04" w14:textId="77777777">
        <w:trPr>
          <w:trHeight w:val="330"/>
        </w:trPr>
        <w:tc>
          <w:tcPr>
            <w:tcW w:w="9853" w:type="dxa"/>
            <w:vMerge w:val="restart"/>
          </w:tcPr>
          <w:p w14:paraId="7306CC2E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15. Как организовано сотрудничество работодателя сотрудничество работодателя с профсоюзной организацией (прописать в какой форме ведется сотрудничество, основные итоги за истекший период 2026 года)</w:t>
            </w:r>
          </w:p>
        </w:tc>
      </w:tr>
      <w:tr w:rsidR="004B07CF" w14:paraId="71416427" w14:textId="77777777">
        <w:trPr>
          <w:trHeight w:val="330"/>
        </w:trPr>
        <w:tc>
          <w:tcPr>
            <w:tcW w:w="9853" w:type="dxa"/>
            <w:vMerge w:val="restart"/>
          </w:tcPr>
          <w:p w14:paraId="6D9E697A" w14:textId="77777777" w:rsidR="004B07CF" w:rsidRDefault="004B07CF">
            <w:pPr>
              <w:widowControl w:val="0"/>
              <w:jc w:val="both"/>
              <w:rPr>
                <w:rFonts w:eastAsia="Tahoma" w:cs="Droid Sans Devanagari"/>
              </w:rPr>
            </w:pPr>
          </w:p>
        </w:tc>
      </w:tr>
      <w:tr w:rsidR="004B07CF" w14:paraId="146F3427" w14:textId="77777777">
        <w:trPr>
          <w:trHeight w:val="276"/>
        </w:trPr>
        <w:tc>
          <w:tcPr>
            <w:tcW w:w="9853" w:type="dxa"/>
            <w:vMerge w:val="restart"/>
          </w:tcPr>
          <w:p w14:paraId="74AC2FAA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>Для сведения участников:</w:t>
            </w:r>
          </w:p>
          <w:p w14:paraId="0CAD8492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</w:rPr>
              <w:t xml:space="preserve">По пунктам 8–14 анкеты допускается направление дополнительной информации, </w:t>
            </w:r>
            <w:r>
              <w:rPr>
                <w:rFonts w:eastAsia="Tahoma" w:cs="Droid Sans Devanagari"/>
                <w:color w:val="000000"/>
              </w:rPr>
              <w:t xml:space="preserve">позволяющей оценить эффективность деятельности по активному внедрению практик формирования здорового трудового коллектива и повышению уровня охвата работников диспансеризацией и профилактическими медицинскими осмотрами., включая фото-, видео-, документальные и иные материалы и свидетельства. Дополнением к анкете участника конкурса также считаются: </w:t>
            </w:r>
          </w:p>
          <w:p w14:paraId="77C39998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</w:rPr>
              <w:t xml:space="preserve">1) презентация, размер которой не должен превышать 15 слайдов включая титульный слайд; </w:t>
            </w:r>
          </w:p>
          <w:p w14:paraId="25E86424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</w:rPr>
              <w:t>2) видеопрезентация (видеоролик), хронометраж которого должен иметь продолжительность не менее двух минут, но не более десяти минут.</w:t>
            </w:r>
          </w:p>
          <w:p w14:paraId="5F567FBC" w14:textId="77777777" w:rsidR="004B07CF" w:rsidRDefault="00000000">
            <w:pPr>
              <w:widowControl w:val="0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color w:val="000000"/>
              </w:rPr>
              <w:t>Указанные материалы будут также рассматриваться в рамках определения победителя конкурса.</w:t>
            </w:r>
          </w:p>
        </w:tc>
      </w:tr>
    </w:tbl>
    <w:p w14:paraId="09308261" w14:textId="77777777" w:rsidR="004B07CF" w:rsidRDefault="004B07CF">
      <w:pPr>
        <w:widowControl w:val="0"/>
        <w:jc w:val="both"/>
        <w:rPr>
          <w:rFonts w:eastAsia="Tahoma" w:cs="Droid Sans Devanagari"/>
        </w:rPr>
      </w:pPr>
    </w:p>
    <w:sectPr w:rsidR="004B07CF">
      <w:headerReference w:type="default" r:id="rId7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CCA9" w14:textId="77777777" w:rsidR="00C0312F" w:rsidRDefault="00C0312F">
      <w:r>
        <w:separator/>
      </w:r>
    </w:p>
  </w:endnote>
  <w:endnote w:type="continuationSeparator" w:id="0">
    <w:p w14:paraId="6649FA49" w14:textId="77777777" w:rsidR="00C0312F" w:rsidRDefault="00C0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Droid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B967" w14:textId="77777777" w:rsidR="00C0312F" w:rsidRDefault="00C0312F">
      <w:r>
        <w:separator/>
      </w:r>
    </w:p>
  </w:footnote>
  <w:footnote w:type="continuationSeparator" w:id="0">
    <w:p w14:paraId="6D1B49DF" w14:textId="77777777" w:rsidR="00C0312F" w:rsidRDefault="00C0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F041" w14:textId="77777777" w:rsidR="004B07CF" w:rsidRDefault="004B07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F73"/>
    <w:multiLevelType w:val="hybridMultilevel"/>
    <w:tmpl w:val="FF8C5116"/>
    <w:lvl w:ilvl="0" w:tplc="0A4C5F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7653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9E94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CA88F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44F5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1AC6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9631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8E4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3C2C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4A51B4"/>
    <w:multiLevelType w:val="hybridMultilevel"/>
    <w:tmpl w:val="607CCB34"/>
    <w:lvl w:ilvl="0" w:tplc="32705B00">
      <w:start w:val="1"/>
      <w:numFmt w:val="decimal"/>
      <w:lvlText w:val="%1)"/>
      <w:lvlJc w:val="left"/>
      <w:pPr>
        <w:ind w:left="992" w:hanging="360"/>
      </w:pPr>
    </w:lvl>
    <w:lvl w:ilvl="1" w:tplc="8872137C">
      <w:start w:val="1"/>
      <w:numFmt w:val="lowerLetter"/>
      <w:lvlText w:val="%2."/>
      <w:lvlJc w:val="left"/>
      <w:pPr>
        <w:ind w:left="1712" w:hanging="360"/>
      </w:pPr>
    </w:lvl>
    <w:lvl w:ilvl="2" w:tplc="E20A323C">
      <w:start w:val="1"/>
      <w:numFmt w:val="lowerRoman"/>
      <w:lvlText w:val="%3."/>
      <w:lvlJc w:val="right"/>
      <w:pPr>
        <w:ind w:left="2432" w:hanging="180"/>
      </w:pPr>
    </w:lvl>
    <w:lvl w:ilvl="3" w:tplc="AE1E3E3A">
      <w:start w:val="1"/>
      <w:numFmt w:val="decimal"/>
      <w:lvlText w:val="%4."/>
      <w:lvlJc w:val="left"/>
      <w:pPr>
        <w:ind w:left="3152" w:hanging="360"/>
      </w:pPr>
    </w:lvl>
    <w:lvl w:ilvl="4" w:tplc="A4749CB6">
      <w:start w:val="1"/>
      <w:numFmt w:val="lowerLetter"/>
      <w:lvlText w:val="%5."/>
      <w:lvlJc w:val="left"/>
      <w:pPr>
        <w:ind w:left="3872" w:hanging="360"/>
      </w:pPr>
    </w:lvl>
    <w:lvl w:ilvl="5" w:tplc="838048C4">
      <w:start w:val="1"/>
      <w:numFmt w:val="lowerRoman"/>
      <w:lvlText w:val="%6."/>
      <w:lvlJc w:val="right"/>
      <w:pPr>
        <w:ind w:left="4592" w:hanging="180"/>
      </w:pPr>
    </w:lvl>
    <w:lvl w:ilvl="6" w:tplc="D7FA1344">
      <w:start w:val="1"/>
      <w:numFmt w:val="decimal"/>
      <w:lvlText w:val="%7."/>
      <w:lvlJc w:val="left"/>
      <w:pPr>
        <w:ind w:left="5312" w:hanging="360"/>
      </w:pPr>
    </w:lvl>
    <w:lvl w:ilvl="7" w:tplc="57003376">
      <w:start w:val="1"/>
      <w:numFmt w:val="lowerLetter"/>
      <w:lvlText w:val="%8."/>
      <w:lvlJc w:val="left"/>
      <w:pPr>
        <w:ind w:left="6032" w:hanging="360"/>
      </w:pPr>
    </w:lvl>
    <w:lvl w:ilvl="8" w:tplc="8AF0899A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0FAE2C38"/>
    <w:multiLevelType w:val="hybridMultilevel"/>
    <w:tmpl w:val="25C8BD96"/>
    <w:lvl w:ilvl="0" w:tplc="A2DA10D0">
      <w:start w:val="1"/>
      <w:numFmt w:val="decimal"/>
      <w:lvlText w:val="%1."/>
      <w:lvlJc w:val="left"/>
      <w:pPr>
        <w:ind w:left="709" w:hanging="360"/>
      </w:pPr>
    </w:lvl>
    <w:lvl w:ilvl="1" w:tplc="63FE62A6">
      <w:start w:val="1"/>
      <w:numFmt w:val="lowerLetter"/>
      <w:lvlText w:val="%2."/>
      <w:lvlJc w:val="left"/>
      <w:pPr>
        <w:ind w:left="1429" w:hanging="360"/>
      </w:pPr>
    </w:lvl>
    <w:lvl w:ilvl="2" w:tplc="132E0EA4">
      <w:start w:val="1"/>
      <w:numFmt w:val="lowerRoman"/>
      <w:lvlText w:val="%3."/>
      <w:lvlJc w:val="right"/>
      <w:pPr>
        <w:ind w:left="2149" w:hanging="180"/>
      </w:pPr>
    </w:lvl>
    <w:lvl w:ilvl="3" w:tplc="14A6876E">
      <w:start w:val="1"/>
      <w:numFmt w:val="decimal"/>
      <w:lvlText w:val="%4."/>
      <w:lvlJc w:val="left"/>
      <w:pPr>
        <w:ind w:left="2869" w:hanging="360"/>
      </w:pPr>
    </w:lvl>
    <w:lvl w:ilvl="4" w:tplc="1B2CC9F2">
      <w:start w:val="1"/>
      <w:numFmt w:val="lowerLetter"/>
      <w:lvlText w:val="%5."/>
      <w:lvlJc w:val="left"/>
      <w:pPr>
        <w:ind w:left="3589" w:hanging="360"/>
      </w:pPr>
    </w:lvl>
    <w:lvl w:ilvl="5" w:tplc="C338CAB2">
      <w:start w:val="1"/>
      <w:numFmt w:val="lowerRoman"/>
      <w:lvlText w:val="%6."/>
      <w:lvlJc w:val="right"/>
      <w:pPr>
        <w:ind w:left="4309" w:hanging="180"/>
      </w:pPr>
    </w:lvl>
    <w:lvl w:ilvl="6" w:tplc="949E1E1A">
      <w:start w:val="1"/>
      <w:numFmt w:val="decimal"/>
      <w:lvlText w:val="%7."/>
      <w:lvlJc w:val="left"/>
      <w:pPr>
        <w:ind w:left="5029" w:hanging="360"/>
      </w:pPr>
    </w:lvl>
    <w:lvl w:ilvl="7" w:tplc="351492A6">
      <w:start w:val="1"/>
      <w:numFmt w:val="lowerLetter"/>
      <w:lvlText w:val="%8."/>
      <w:lvlJc w:val="left"/>
      <w:pPr>
        <w:ind w:left="5749" w:hanging="360"/>
      </w:pPr>
    </w:lvl>
    <w:lvl w:ilvl="8" w:tplc="7B6C848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8802132"/>
    <w:multiLevelType w:val="hybridMultilevel"/>
    <w:tmpl w:val="87B6FBEC"/>
    <w:lvl w:ilvl="0" w:tplc="291EB8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F489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4E254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CCAE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3A8B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A2D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2EE4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769D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180E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3D60D4"/>
    <w:multiLevelType w:val="hybridMultilevel"/>
    <w:tmpl w:val="F52AF91C"/>
    <w:lvl w:ilvl="0" w:tplc="5C5CAE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2AA60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641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9823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B2A3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B8D2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7E55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7A41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2C0BA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F0B444A"/>
    <w:multiLevelType w:val="hybridMultilevel"/>
    <w:tmpl w:val="FF44970C"/>
    <w:lvl w:ilvl="0" w:tplc="4F8E92AA">
      <w:start w:val="1"/>
      <w:numFmt w:val="decimal"/>
      <w:lvlText w:val="%1."/>
      <w:lvlJc w:val="left"/>
      <w:pPr>
        <w:ind w:left="1766" w:hanging="360"/>
      </w:pPr>
    </w:lvl>
    <w:lvl w:ilvl="1" w:tplc="0484B358">
      <w:start w:val="1"/>
      <w:numFmt w:val="lowerLetter"/>
      <w:lvlText w:val="%2."/>
      <w:lvlJc w:val="left"/>
      <w:pPr>
        <w:ind w:left="2486" w:hanging="360"/>
      </w:pPr>
    </w:lvl>
    <w:lvl w:ilvl="2" w:tplc="CF7A2E90">
      <w:start w:val="1"/>
      <w:numFmt w:val="lowerRoman"/>
      <w:lvlText w:val="%3."/>
      <w:lvlJc w:val="right"/>
      <w:pPr>
        <w:ind w:left="3206" w:hanging="180"/>
      </w:pPr>
    </w:lvl>
    <w:lvl w:ilvl="3" w:tplc="B9FECDCE">
      <w:start w:val="1"/>
      <w:numFmt w:val="decimal"/>
      <w:lvlText w:val="%4."/>
      <w:lvlJc w:val="left"/>
      <w:pPr>
        <w:ind w:left="3926" w:hanging="360"/>
      </w:pPr>
    </w:lvl>
    <w:lvl w:ilvl="4" w:tplc="04B27A6A">
      <w:start w:val="1"/>
      <w:numFmt w:val="lowerLetter"/>
      <w:lvlText w:val="%5."/>
      <w:lvlJc w:val="left"/>
      <w:pPr>
        <w:ind w:left="4646" w:hanging="360"/>
      </w:pPr>
    </w:lvl>
    <w:lvl w:ilvl="5" w:tplc="BD8AEF78">
      <w:start w:val="1"/>
      <w:numFmt w:val="lowerRoman"/>
      <w:lvlText w:val="%6."/>
      <w:lvlJc w:val="right"/>
      <w:pPr>
        <w:ind w:left="5366" w:hanging="180"/>
      </w:pPr>
    </w:lvl>
    <w:lvl w:ilvl="6" w:tplc="98906206">
      <w:start w:val="1"/>
      <w:numFmt w:val="decimal"/>
      <w:lvlText w:val="%7."/>
      <w:lvlJc w:val="left"/>
      <w:pPr>
        <w:ind w:left="6086" w:hanging="360"/>
      </w:pPr>
    </w:lvl>
    <w:lvl w:ilvl="7" w:tplc="19EE39E0">
      <w:start w:val="1"/>
      <w:numFmt w:val="lowerLetter"/>
      <w:lvlText w:val="%8."/>
      <w:lvlJc w:val="left"/>
      <w:pPr>
        <w:ind w:left="6806" w:hanging="360"/>
      </w:pPr>
    </w:lvl>
    <w:lvl w:ilvl="8" w:tplc="C00C0E64">
      <w:start w:val="1"/>
      <w:numFmt w:val="lowerRoman"/>
      <w:lvlText w:val="%9."/>
      <w:lvlJc w:val="right"/>
      <w:pPr>
        <w:ind w:left="7526" w:hanging="180"/>
      </w:pPr>
    </w:lvl>
  </w:abstractNum>
  <w:abstractNum w:abstractNumId="6" w15:restartNumberingAfterBreak="0">
    <w:nsid w:val="493C3E23"/>
    <w:multiLevelType w:val="hybridMultilevel"/>
    <w:tmpl w:val="ED06961A"/>
    <w:lvl w:ilvl="0" w:tplc="0046DD20">
      <w:start w:val="1"/>
      <w:numFmt w:val="decimal"/>
      <w:lvlText w:val="%1)"/>
      <w:lvlJc w:val="left"/>
      <w:pPr>
        <w:ind w:left="1418" w:hanging="360"/>
      </w:pPr>
    </w:lvl>
    <w:lvl w:ilvl="1" w:tplc="C2C22944">
      <w:start w:val="1"/>
      <w:numFmt w:val="lowerLetter"/>
      <w:lvlText w:val="%2."/>
      <w:lvlJc w:val="left"/>
      <w:pPr>
        <w:ind w:left="2138" w:hanging="360"/>
      </w:pPr>
    </w:lvl>
    <w:lvl w:ilvl="2" w:tplc="922C1542">
      <w:start w:val="1"/>
      <w:numFmt w:val="lowerRoman"/>
      <w:lvlText w:val="%3."/>
      <w:lvlJc w:val="right"/>
      <w:pPr>
        <w:ind w:left="2858" w:hanging="180"/>
      </w:pPr>
    </w:lvl>
    <w:lvl w:ilvl="3" w:tplc="0D50FD02">
      <w:start w:val="1"/>
      <w:numFmt w:val="decimal"/>
      <w:lvlText w:val="%4."/>
      <w:lvlJc w:val="left"/>
      <w:pPr>
        <w:ind w:left="3578" w:hanging="360"/>
      </w:pPr>
    </w:lvl>
    <w:lvl w:ilvl="4" w:tplc="BB02D84A">
      <w:start w:val="1"/>
      <w:numFmt w:val="lowerLetter"/>
      <w:lvlText w:val="%5."/>
      <w:lvlJc w:val="left"/>
      <w:pPr>
        <w:ind w:left="4298" w:hanging="360"/>
      </w:pPr>
    </w:lvl>
    <w:lvl w:ilvl="5" w:tplc="48F67258">
      <w:start w:val="1"/>
      <w:numFmt w:val="lowerRoman"/>
      <w:lvlText w:val="%6."/>
      <w:lvlJc w:val="right"/>
      <w:pPr>
        <w:ind w:left="5018" w:hanging="180"/>
      </w:pPr>
    </w:lvl>
    <w:lvl w:ilvl="6" w:tplc="311ED1AC">
      <w:start w:val="1"/>
      <w:numFmt w:val="decimal"/>
      <w:lvlText w:val="%7."/>
      <w:lvlJc w:val="left"/>
      <w:pPr>
        <w:ind w:left="5738" w:hanging="360"/>
      </w:pPr>
    </w:lvl>
    <w:lvl w:ilvl="7" w:tplc="40684250">
      <w:start w:val="1"/>
      <w:numFmt w:val="lowerLetter"/>
      <w:lvlText w:val="%8."/>
      <w:lvlJc w:val="left"/>
      <w:pPr>
        <w:ind w:left="6458" w:hanging="360"/>
      </w:pPr>
    </w:lvl>
    <w:lvl w:ilvl="8" w:tplc="68CE1762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50592004"/>
    <w:multiLevelType w:val="hybridMultilevel"/>
    <w:tmpl w:val="F6888478"/>
    <w:lvl w:ilvl="0" w:tplc="8350F1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6A7C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F6F1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69A95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4C4E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780B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58CC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5A93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36B6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9D472D2"/>
    <w:multiLevelType w:val="hybridMultilevel"/>
    <w:tmpl w:val="80A6C39A"/>
    <w:lvl w:ilvl="0" w:tplc="75B2A31C">
      <w:start w:val="1"/>
      <w:numFmt w:val="decimal"/>
      <w:lvlText w:val="%1)"/>
      <w:lvlJc w:val="left"/>
      <w:pPr>
        <w:ind w:left="709" w:hanging="360"/>
      </w:pPr>
    </w:lvl>
    <w:lvl w:ilvl="1" w:tplc="D16A47F4">
      <w:start w:val="1"/>
      <w:numFmt w:val="lowerLetter"/>
      <w:lvlText w:val="%2."/>
      <w:lvlJc w:val="left"/>
      <w:pPr>
        <w:ind w:left="1429" w:hanging="360"/>
      </w:pPr>
    </w:lvl>
    <w:lvl w:ilvl="2" w:tplc="E2DC9F28">
      <w:start w:val="1"/>
      <w:numFmt w:val="lowerRoman"/>
      <w:lvlText w:val="%3."/>
      <w:lvlJc w:val="right"/>
      <w:pPr>
        <w:ind w:left="2149" w:hanging="180"/>
      </w:pPr>
    </w:lvl>
    <w:lvl w:ilvl="3" w:tplc="3294B518">
      <w:start w:val="1"/>
      <w:numFmt w:val="decimal"/>
      <w:lvlText w:val="%4."/>
      <w:lvlJc w:val="left"/>
      <w:pPr>
        <w:ind w:left="2869" w:hanging="360"/>
      </w:pPr>
    </w:lvl>
    <w:lvl w:ilvl="4" w:tplc="D0B2D6F2">
      <w:start w:val="1"/>
      <w:numFmt w:val="lowerLetter"/>
      <w:lvlText w:val="%5."/>
      <w:lvlJc w:val="left"/>
      <w:pPr>
        <w:ind w:left="3589" w:hanging="360"/>
      </w:pPr>
    </w:lvl>
    <w:lvl w:ilvl="5" w:tplc="939EA990">
      <w:start w:val="1"/>
      <w:numFmt w:val="lowerRoman"/>
      <w:lvlText w:val="%6."/>
      <w:lvlJc w:val="right"/>
      <w:pPr>
        <w:ind w:left="4309" w:hanging="180"/>
      </w:pPr>
    </w:lvl>
    <w:lvl w:ilvl="6" w:tplc="9D1489EA">
      <w:start w:val="1"/>
      <w:numFmt w:val="decimal"/>
      <w:lvlText w:val="%7."/>
      <w:lvlJc w:val="left"/>
      <w:pPr>
        <w:ind w:left="5029" w:hanging="360"/>
      </w:pPr>
    </w:lvl>
    <w:lvl w:ilvl="7" w:tplc="7E923660">
      <w:start w:val="1"/>
      <w:numFmt w:val="lowerLetter"/>
      <w:lvlText w:val="%8."/>
      <w:lvlJc w:val="left"/>
      <w:pPr>
        <w:ind w:left="5749" w:hanging="360"/>
      </w:pPr>
    </w:lvl>
    <w:lvl w:ilvl="8" w:tplc="90F6D814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4346A4F"/>
    <w:multiLevelType w:val="hybridMultilevel"/>
    <w:tmpl w:val="5B765BEE"/>
    <w:lvl w:ilvl="0" w:tplc="42169402">
      <w:start w:val="1"/>
      <w:numFmt w:val="decimal"/>
      <w:lvlText w:val="%1)"/>
      <w:lvlJc w:val="left"/>
      <w:pPr>
        <w:ind w:left="709" w:hanging="360"/>
      </w:pPr>
    </w:lvl>
    <w:lvl w:ilvl="1" w:tplc="8AD2183E">
      <w:start w:val="1"/>
      <w:numFmt w:val="lowerLetter"/>
      <w:lvlText w:val="%2."/>
      <w:lvlJc w:val="left"/>
      <w:pPr>
        <w:ind w:left="1429" w:hanging="360"/>
      </w:pPr>
    </w:lvl>
    <w:lvl w:ilvl="2" w:tplc="7E60A712">
      <w:start w:val="1"/>
      <w:numFmt w:val="lowerRoman"/>
      <w:lvlText w:val="%3."/>
      <w:lvlJc w:val="right"/>
      <w:pPr>
        <w:ind w:left="2149" w:hanging="180"/>
      </w:pPr>
    </w:lvl>
    <w:lvl w:ilvl="3" w:tplc="F7BC9092">
      <w:start w:val="1"/>
      <w:numFmt w:val="decimal"/>
      <w:lvlText w:val="%4."/>
      <w:lvlJc w:val="left"/>
      <w:pPr>
        <w:ind w:left="2869" w:hanging="360"/>
      </w:pPr>
    </w:lvl>
    <w:lvl w:ilvl="4" w:tplc="CC66EE8A">
      <w:start w:val="1"/>
      <w:numFmt w:val="lowerLetter"/>
      <w:lvlText w:val="%5."/>
      <w:lvlJc w:val="left"/>
      <w:pPr>
        <w:ind w:left="3589" w:hanging="360"/>
      </w:pPr>
    </w:lvl>
    <w:lvl w:ilvl="5" w:tplc="D5E09486">
      <w:start w:val="1"/>
      <w:numFmt w:val="lowerRoman"/>
      <w:lvlText w:val="%6."/>
      <w:lvlJc w:val="right"/>
      <w:pPr>
        <w:ind w:left="4309" w:hanging="180"/>
      </w:pPr>
    </w:lvl>
    <w:lvl w:ilvl="6" w:tplc="4E82271E">
      <w:start w:val="1"/>
      <w:numFmt w:val="decimal"/>
      <w:lvlText w:val="%7."/>
      <w:lvlJc w:val="left"/>
      <w:pPr>
        <w:ind w:left="5029" w:hanging="360"/>
      </w:pPr>
    </w:lvl>
    <w:lvl w:ilvl="7" w:tplc="EFA4EE12">
      <w:start w:val="1"/>
      <w:numFmt w:val="lowerLetter"/>
      <w:lvlText w:val="%8."/>
      <w:lvlJc w:val="left"/>
      <w:pPr>
        <w:ind w:left="5749" w:hanging="360"/>
      </w:pPr>
    </w:lvl>
    <w:lvl w:ilvl="8" w:tplc="C5609DA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7615548B"/>
    <w:multiLevelType w:val="hybridMultilevel"/>
    <w:tmpl w:val="4D24E61C"/>
    <w:lvl w:ilvl="0" w:tplc="81D06B9C">
      <w:start w:val="1"/>
      <w:numFmt w:val="decimal"/>
      <w:lvlText w:val="%1."/>
      <w:lvlJc w:val="left"/>
      <w:pPr>
        <w:ind w:left="709" w:hanging="360"/>
      </w:pPr>
    </w:lvl>
    <w:lvl w:ilvl="1" w:tplc="DD50BFDE">
      <w:start w:val="1"/>
      <w:numFmt w:val="lowerLetter"/>
      <w:lvlText w:val="%2."/>
      <w:lvlJc w:val="left"/>
      <w:pPr>
        <w:ind w:left="1429" w:hanging="360"/>
      </w:pPr>
    </w:lvl>
    <w:lvl w:ilvl="2" w:tplc="453A364E">
      <w:start w:val="1"/>
      <w:numFmt w:val="lowerRoman"/>
      <w:lvlText w:val="%3."/>
      <w:lvlJc w:val="right"/>
      <w:pPr>
        <w:ind w:left="2149" w:hanging="180"/>
      </w:pPr>
    </w:lvl>
    <w:lvl w:ilvl="3" w:tplc="CA06E470">
      <w:start w:val="1"/>
      <w:numFmt w:val="decimal"/>
      <w:lvlText w:val="%4."/>
      <w:lvlJc w:val="left"/>
      <w:pPr>
        <w:ind w:left="2869" w:hanging="360"/>
      </w:pPr>
    </w:lvl>
    <w:lvl w:ilvl="4" w:tplc="290E555E">
      <w:start w:val="1"/>
      <w:numFmt w:val="lowerLetter"/>
      <w:lvlText w:val="%5."/>
      <w:lvlJc w:val="left"/>
      <w:pPr>
        <w:ind w:left="3589" w:hanging="360"/>
      </w:pPr>
    </w:lvl>
    <w:lvl w:ilvl="5" w:tplc="4DF65EEC">
      <w:start w:val="1"/>
      <w:numFmt w:val="lowerRoman"/>
      <w:lvlText w:val="%6."/>
      <w:lvlJc w:val="right"/>
      <w:pPr>
        <w:ind w:left="4309" w:hanging="180"/>
      </w:pPr>
    </w:lvl>
    <w:lvl w:ilvl="6" w:tplc="11567F1A">
      <w:start w:val="1"/>
      <w:numFmt w:val="decimal"/>
      <w:lvlText w:val="%7."/>
      <w:lvlJc w:val="left"/>
      <w:pPr>
        <w:ind w:left="5029" w:hanging="360"/>
      </w:pPr>
    </w:lvl>
    <w:lvl w:ilvl="7" w:tplc="9020BECA">
      <w:start w:val="1"/>
      <w:numFmt w:val="lowerLetter"/>
      <w:lvlText w:val="%8."/>
      <w:lvlJc w:val="left"/>
      <w:pPr>
        <w:ind w:left="5749" w:hanging="360"/>
      </w:pPr>
    </w:lvl>
    <w:lvl w:ilvl="8" w:tplc="C9B2287E">
      <w:start w:val="1"/>
      <w:numFmt w:val="lowerRoman"/>
      <w:lvlText w:val="%9."/>
      <w:lvlJc w:val="right"/>
      <w:pPr>
        <w:ind w:left="6469" w:hanging="180"/>
      </w:pPr>
    </w:lvl>
  </w:abstractNum>
  <w:num w:numId="1" w16cid:durableId="406070781">
    <w:abstractNumId w:val="6"/>
  </w:num>
  <w:num w:numId="2" w16cid:durableId="922565541">
    <w:abstractNumId w:val="5"/>
  </w:num>
  <w:num w:numId="3" w16cid:durableId="1121995400">
    <w:abstractNumId w:val="10"/>
  </w:num>
  <w:num w:numId="4" w16cid:durableId="732122714">
    <w:abstractNumId w:val="2"/>
  </w:num>
  <w:num w:numId="5" w16cid:durableId="816535185">
    <w:abstractNumId w:val="1"/>
  </w:num>
  <w:num w:numId="6" w16cid:durableId="634718368">
    <w:abstractNumId w:val="8"/>
  </w:num>
  <w:num w:numId="7" w16cid:durableId="1034115359">
    <w:abstractNumId w:val="9"/>
  </w:num>
  <w:num w:numId="8" w16cid:durableId="1397044441">
    <w:abstractNumId w:val="0"/>
  </w:num>
  <w:num w:numId="9" w16cid:durableId="1477841717">
    <w:abstractNumId w:val="4"/>
  </w:num>
  <w:num w:numId="10" w16cid:durableId="1934624716">
    <w:abstractNumId w:val="3"/>
  </w:num>
  <w:num w:numId="11" w16cid:durableId="1100684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CF"/>
    <w:rsid w:val="0004096B"/>
    <w:rsid w:val="00071A61"/>
    <w:rsid w:val="004B07CF"/>
    <w:rsid w:val="00AD201F"/>
    <w:rsid w:val="00C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25C6"/>
  <w15:docId w15:val="{837BB141-BB1F-4BAD-A5ED-1F082F1A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right="-1"/>
      <w:jc w:val="center"/>
      <w:outlineLvl w:val="4"/>
    </w:pPr>
    <w:rPr>
      <w:b/>
      <w:caps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rFonts w:eastAsia="Times New Roman"/>
      <w:b/>
      <w:color w:val="000000"/>
      <w:spacing w:val="34"/>
      <w:sz w:val="36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link w:val="1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link w:val="5"/>
    <w:rPr>
      <w:rFonts w:eastAsia="Calibri"/>
      <w:b/>
      <w:caps/>
      <w:sz w:val="28"/>
      <w:lang w:val="ru-RU" w:eastAsia="ru-RU" w:bidi="ar-SA"/>
    </w:rPr>
  </w:style>
  <w:style w:type="character" w:customStyle="1" w:styleId="a6">
    <w:name w:val="Заголовок Знак"/>
    <w:link w:val="a5"/>
    <w:rPr>
      <w:b/>
      <w:color w:val="000000"/>
      <w:spacing w:val="34"/>
      <w:sz w:val="36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eastAsia="Calibri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eastAsia="Calibri"/>
      <w:sz w:val="24"/>
      <w:szCs w:val="24"/>
    </w:rPr>
  </w:style>
  <w:style w:type="character" w:customStyle="1" w:styleId="ae">
    <w:name w:val="Нижний колонтитул Знак"/>
    <w:link w:val="ad"/>
    <w:rPr>
      <w:rFonts w:eastAsia="Calibri"/>
      <w:sz w:val="24"/>
      <w:szCs w:val="24"/>
    </w:rPr>
  </w:style>
  <w:style w:type="paragraph" w:customStyle="1" w:styleId="14">
    <w:name w:val="Текст1"/>
    <w:basedOn w:val="6"/>
    <w:uiPriority w:val="99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</w:pPr>
    <w:rPr>
      <w:rFonts w:ascii="Courier New" w:eastAsia="Times New Roman" w:hAnsi="Courier New" w:cs="Courier New"/>
      <w:b w:val="0"/>
      <w:bCs w:val="0"/>
      <w:sz w:val="20"/>
      <w:szCs w:val="20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eastAsia="Calibri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2">
    <w:name w:val="Основной текст с отступом1"/>
    <w:link w:val="ListTable7Colorful-Accent3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Company>www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Островцева Мария Михайловна</dc:creator>
  <cp:lastModifiedBy>Владелец</cp:lastModifiedBy>
  <cp:revision>3</cp:revision>
  <dcterms:created xsi:type="dcterms:W3CDTF">2026-06-01T12:44:00Z</dcterms:created>
  <dcterms:modified xsi:type="dcterms:W3CDTF">2026-06-01T12:44:00Z</dcterms:modified>
  <cp:version>1048576</cp:version>
</cp:coreProperties>
</file>